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B2FB7" w14:textId="77777777" w:rsidR="00D47E3C" w:rsidRDefault="00D47E3C" w:rsidP="00F72D0D">
      <w:pPr>
        <w:jc w:val="center"/>
        <w:rPr>
          <w:rFonts w:cs="B Zar"/>
          <w:b/>
          <w:bCs/>
          <w:color w:val="4F81BD" w:themeColor="accent1"/>
          <w:sz w:val="32"/>
          <w:szCs w:val="32"/>
          <w:u w:val="single"/>
          <w:rtl/>
        </w:rPr>
      </w:pPr>
      <w:r w:rsidRPr="00227BF1">
        <w:rPr>
          <w:rFonts w:cs="B Zar" w:hint="cs"/>
          <w:b/>
          <w:bCs/>
          <w:noProof/>
          <w:color w:val="4F81BD" w:themeColor="accent1"/>
          <w:sz w:val="32"/>
          <w:szCs w:val="32"/>
          <w:u w:val="single"/>
          <w:rtl/>
          <w:lang w:bidi="ar-SA"/>
        </w:rPr>
        <w:drawing>
          <wp:anchor distT="0" distB="0" distL="114300" distR="114300" simplePos="0" relativeHeight="251659264" behindDoc="0" locked="0" layoutInCell="1" allowOverlap="1" wp14:anchorId="0945E985" wp14:editId="5A1C4F8F">
            <wp:simplePos x="0" y="0"/>
            <wp:positionH relativeFrom="column">
              <wp:posOffset>7810500</wp:posOffset>
            </wp:positionH>
            <wp:positionV relativeFrom="paragraph">
              <wp:posOffset>0</wp:posOffset>
            </wp:positionV>
            <wp:extent cx="1132840" cy="125730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My Documents\My Pictures\img199.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32840" cy="1257300"/>
                    </a:xfrm>
                    <a:prstGeom prst="rect">
                      <a:avLst/>
                    </a:prstGeom>
                    <a:noFill/>
                    <a:ln w="9525">
                      <a:noFill/>
                      <a:miter lim="800000"/>
                      <a:headEnd/>
                      <a:tailEnd/>
                    </a:ln>
                  </pic:spPr>
                </pic:pic>
              </a:graphicData>
            </a:graphic>
            <wp14:sizeRelH relativeFrom="margin">
              <wp14:pctWidth>0</wp14:pctWidth>
            </wp14:sizeRelH>
          </wp:anchor>
        </w:drawing>
      </w:r>
    </w:p>
    <w:p w14:paraId="6F124995" w14:textId="77777777" w:rsidR="00D47E3C" w:rsidRDefault="00D47E3C" w:rsidP="00F72D0D">
      <w:pPr>
        <w:jc w:val="center"/>
        <w:rPr>
          <w:rFonts w:cs="B Zar"/>
          <w:b/>
          <w:bCs/>
          <w:color w:val="4F81BD" w:themeColor="accent1"/>
          <w:sz w:val="32"/>
          <w:szCs w:val="32"/>
          <w:u w:val="single"/>
          <w:rtl/>
        </w:rPr>
      </w:pPr>
    </w:p>
    <w:p w14:paraId="2B9DCB9F" w14:textId="77777777" w:rsidR="003172DA" w:rsidRPr="004429C1" w:rsidRDefault="003172DA" w:rsidP="00AE2DF2">
      <w:pPr>
        <w:jc w:val="center"/>
        <w:rPr>
          <w:rFonts w:cs="B Zar"/>
          <w:b/>
          <w:bCs/>
          <w:color w:val="FF0000"/>
          <w:sz w:val="38"/>
          <w:szCs w:val="38"/>
          <w:rtl/>
        </w:rPr>
      </w:pPr>
      <w:r w:rsidRPr="004429C1">
        <w:rPr>
          <w:rFonts w:cs="B Zar" w:hint="cs"/>
          <w:b/>
          <w:bCs/>
          <w:color w:val="FF0000"/>
          <w:sz w:val="38"/>
          <w:szCs w:val="38"/>
          <w:rtl/>
        </w:rPr>
        <w:t xml:space="preserve">معرفی </w:t>
      </w:r>
      <w:r w:rsidRPr="004429C1">
        <w:rPr>
          <w:rFonts w:cs="B Zar" w:hint="cs"/>
          <w:b/>
          <w:bCs/>
          <w:color w:val="FF0000"/>
          <w:sz w:val="34"/>
          <w:szCs w:val="34"/>
          <w:rtl/>
        </w:rPr>
        <w:t xml:space="preserve">مر کز مشاوره </w:t>
      </w:r>
      <w:r w:rsidR="004A0304" w:rsidRPr="004429C1">
        <w:rPr>
          <w:rFonts w:cs="B Zar" w:hint="cs"/>
          <w:b/>
          <w:bCs/>
          <w:color w:val="FF0000"/>
          <w:sz w:val="34"/>
          <w:szCs w:val="34"/>
          <w:rtl/>
        </w:rPr>
        <w:t xml:space="preserve">و بهداشت ودرمان </w:t>
      </w:r>
      <w:r w:rsidR="00E63E68" w:rsidRPr="004429C1">
        <w:rPr>
          <w:rFonts w:cs="B Zar" w:hint="cs"/>
          <w:b/>
          <w:bCs/>
          <w:color w:val="FF0000"/>
          <w:sz w:val="34"/>
          <w:szCs w:val="34"/>
          <w:rtl/>
        </w:rPr>
        <w:t>دانشگاه بناب</w:t>
      </w:r>
    </w:p>
    <w:p w14:paraId="5F995B37" w14:textId="7C2C4097" w:rsidR="00276C3A" w:rsidRPr="00F72D0D" w:rsidRDefault="00276C3A" w:rsidP="00D47E3C">
      <w:pPr>
        <w:jc w:val="both"/>
        <w:rPr>
          <w:rFonts w:cs="B Zar"/>
          <w:sz w:val="28"/>
          <w:szCs w:val="28"/>
          <w:rtl/>
        </w:rPr>
      </w:pPr>
      <w:r w:rsidRPr="00F72D0D">
        <w:rPr>
          <w:rFonts w:cs="B Zar" w:hint="cs"/>
          <w:sz w:val="28"/>
          <w:szCs w:val="28"/>
          <w:rtl/>
        </w:rPr>
        <w:t>مركزمشاوره و</w:t>
      </w:r>
      <w:r w:rsidR="004429C1">
        <w:rPr>
          <w:rFonts w:cs="B Zar" w:hint="cs"/>
          <w:sz w:val="28"/>
          <w:szCs w:val="28"/>
          <w:rtl/>
        </w:rPr>
        <w:t xml:space="preserve"> </w:t>
      </w:r>
      <w:r w:rsidRPr="00F72D0D">
        <w:rPr>
          <w:rFonts w:cs="B Zar" w:hint="cs"/>
          <w:sz w:val="28"/>
          <w:szCs w:val="28"/>
          <w:rtl/>
        </w:rPr>
        <w:t>بهداشت ودرمان دانشگاه بناب كه مستقيما</w:t>
      </w:r>
      <w:r w:rsidR="00843A94">
        <w:rPr>
          <w:rFonts w:cs="B Zar" w:hint="cs"/>
          <w:sz w:val="28"/>
          <w:szCs w:val="28"/>
          <w:rtl/>
        </w:rPr>
        <w:t>ً</w:t>
      </w:r>
      <w:r w:rsidRPr="00F72D0D">
        <w:rPr>
          <w:rFonts w:cs="B Zar" w:hint="cs"/>
          <w:sz w:val="28"/>
          <w:szCs w:val="28"/>
          <w:rtl/>
        </w:rPr>
        <w:t xml:space="preserve"> زيرنظر معاونت دانشجويي دانشگاه فعاليت مي نمايد</w:t>
      </w:r>
      <w:r w:rsidR="00E63E68" w:rsidRPr="00F72D0D">
        <w:rPr>
          <w:rFonts w:cs="B Zar" w:hint="cs"/>
          <w:sz w:val="28"/>
          <w:szCs w:val="28"/>
          <w:rtl/>
        </w:rPr>
        <w:t xml:space="preserve"> و</w:t>
      </w:r>
      <w:r w:rsidRPr="00F72D0D">
        <w:rPr>
          <w:rFonts w:cs="B Zar" w:hint="cs"/>
          <w:sz w:val="28"/>
          <w:szCs w:val="28"/>
          <w:rtl/>
        </w:rPr>
        <w:t xml:space="preserve"> يكي ازمراكز فعال وموفق درميان مراكز مشاوره دانشگاههاي تحت پوشش وزارت علوم ،تحقيقات وفناوري است كه در زمينه ارائه خدمات مشاوره و رواندرماني به</w:t>
      </w:r>
      <w:r w:rsidR="00D47E3C">
        <w:rPr>
          <w:rFonts w:cs="B Zar" w:hint="cs"/>
          <w:sz w:val="28"/>
          <w:szCs w:val="28"/>
          <w:rtl/>
        </w:rPr>
        <w:t xml:space="preserve"> </w:t>
      </w:r>
      <w:r w:rsidRPr="00F72D0D">
        <w:rPr>
          <w:rFonts w:cs="B Zar" w:hint="cs"/>
          <w:sz w:val="28"/>
          <w:szCs w:val="28"/>
          <w:rtl/>
        </w:rPr>
        <w:t xml:space="preserve">دانشجويان ودانشگاهيان وداشتن همكاريهاي منطقه اي وكشوري اقدامات موثر وچشمگيري داشته است </w:t>
      </w:r>
      <w:r w:rsidR="00D47E3C">
        <w:rPr>
          <w:rFonts w:cs="B Zar" w:hint="cs"/>
          <w:sz w:val="28"/>
          <w:szCs w:val="28"/>
          <w:rtl/>
        </w:rPr>
        <w:t>.</w:t>
      </w:r>
    </w:p>
    <w:p w14:paraId="194D3FA0" w14:textId="77777777" w:rsidR="00276C3A" w:rsidRDefault="00276C3A" w:rsidP="00547C68">
      <w:pPr>
        <w:jc w:val="both"/>
        <w:rPr>
          <w:rFonts w:cs="B Zar"/>
          <w:sz w:val="28"/>
          <w:szCs w:val="28"/>
          <w:rtl/>
        </w:rPr>
      </w:pPr>
      <w:r w:rsidRPr="00F72D0D">
        <w:rPr>
          <w:rFonts w:cs="B Zar" w:hint="cs"/>
          <w:sz w:val="28"/>
          <w:szCs w:val="28"/>
          <w:rtl/>
        </w:rPr>
        <w:t xml:space="preserve">هدف محوري اين مركز همواره رشد وافزايش سطح توانمندي ها ،استعدادها ،وبه طوركلي ارتقا سطح سلامت روان دانشجويان بوده است </w:t>
      </w:r>
      <w:r w:rsidR="00CD37E9">
        <w:rPr>
          <w:rFonts w:cs="B Zar" w:hint="cs"/>
          <w:sz w:val="28"/>
          <w:szCs w:val="28"/>
          <w:rtl/>
        </w:rPr>
        <w:t>.</w:t>
      </w:r>
    </w:p>
    <w:p w14:paraId="438E8D27" w14:textId="77777777" w:rsidR="005B6FF9" w:rsidRPr="005B6FF9" w:rsidRDefault="005B6FF9" w:rsidP="00547C68">
      <w:pPr>
        <w:jc w:val="both"/>
        <w:rPr>
          <w:rFonts w:cs="B Zar"/>
          <w:b/>
          <w:bCs/>
          <w:sz w:val="28"/>
          <w:szCs w:val="28"/>
          <w:rtl/>
        </w:rPr>
      </w:pPr>
      <w:r w:rsidRPr="005B6FF9">
        <w:rPr>
          <w:rFonts w:cs="B Zar" w:hint="cs"/>
          <w:b/>
          <w:bCs/>
          <w:sz w:val="28"/>
          <w:szCs w:val="28"/>
          <w:rtl/>
        </w:rPr>
        <w:t>تاريخچه مركزمشاوره دانشگاه بناب :</w:t>
      </w:r>
    </w:p>
    <w:p w14:paraId="4EC9FB91" w14:textId="7B32EA5B" w:rsidR="005B6FF9" w:rsidRPr="00F72D0D" w:rsidRDefault="005B6FF9" w:rsidP="00AE2DF2">
      <w:pPr>
        <w:jc w:val="both"/>
        <w:rPr>
          <w:rFonts w:cs="B Zar"/>
          <w:sz w:val="28"/>
          <w:szCs w:val="28"/>
          <w:rtl/>
        </w:rPr>
      </w:pPr>
      <w:r>
        <w:rPr>
          <w:rFonts w:cs="B Zar" w:hint="cs"/>
          <w:sz w:val="28"/>
          <w:szCs w:val="28"/>
          <w:rtl/>
        </w:rPr>
        <w:t>اين مركز درسال 1388در دانشگاه بناب</w:t>
      </w:r>
      <w:r w:rsidR="00227BF1">
        <w:rPr>
          <w:rFonts w:cs="B Zar" w:hint="cs"/>
          <w:sz w:val="28"/>
          <w:szCs w:val="28"/>
          <w:rtl/>
        </w:rPr>
        <w:t xml:space="preserve"> </w:t>
      </w:r>
      <w:r>
        <w:rPr>
          <w:rFonts w:cs="B Zar" w:hint="cs"/>
          <w:sz w:val="28"/>
          <w:szCs w:val="28"/>
          <w:rtl/>
        </w:rPr>
        <w:t>تاسيس گرديده است وبا يك روانشناس ويك اتاق مشاوره كارخودرا آغازنموده است و</w:t>
      </w:r>
      <w:r w:rsidR="00227BF1">
        <w:rPr>
          <w:rFonts w:cs="B Zar" w:hint="cs"/>
          <w:sz w:val="28"/>
          <w:szCs w:val="28"/>
          <w:rtl/>
        </w:rPr>
        <w:t>درسالهاي اخير</w:t>
      </w:r>
      <w:r>
        <w:rPr>
          <w:rFonts w:cs="B Zar" w:hint="cs"/>
          <w:sz w:val="28"/>
          <w:szCs w:val="28"/>
          <w:rtl/>
        </w:rPr>
        <w:t>با حمايتهاي مسئولين دانشگاه</w:t>
      </w:r>
      <w:r w:rsidR="00227BF1">
        <w:rPr>
          <w:rFonts w:cs="B Zar" w:hint="cs"/>
          <w:sz w:val="28"/>
          <w:szCs w:val="28"/>
          <w:rtl/>
        </w:rPr>
        <w:t xml:space="preserve"> </w:t>
      </w:r>
      <w:r>
        <w:rPr>
          <w:rFonts w:cs="B Zar" w:hint="cs"/>
          <w:sz w:val="28"/>
          <w:szCs w:val="28"/>
          <w:rtl/>
        </w:rPr>
        <w:t xml:space="preserve"> رشد چشمگيري داشته است </w:t>
      </w:r>
      <w:r w:rsidR="00843A94">
        <w:rPr>
          <w:rFonts w:cs="B Zar" w:hint="cs"/>
          <w:sz w:val="28"/>
          <w:szCs w:val="28"/>
          <w:rtl/>
        </w:rPr>
        <w:t>ب</w:t>
      </w:r>
      <w:r>
        <w:rPr>
          <w:rFonts w:cs="B Zar" w:hint="cs"/>
          <w:sz w:val="28"/>
          <w:szCs w:val="28"/>
          <w:rtl/>
        </w:rPr>
        <w:t>طوريكه الان مركز مشاوره  داراي اتاق مشاوره و واحد پذيرش</w:t>
      </w:r>
      <w:r w:rsidR="00843A94">
        <w:rPr>
          <w:rFonts w:cs="B Zar" w:hint="cs"/>
          <w:sz w:val="28"/>
          <w:szCs w:val="28"/>
          <w:rtl/>
        </w:rPr>
        <w:t xml:space="preserve"> بوده </w:t>
      </w:r>
      <w:r>
        <w:rPr>
          <w:rFonts w:cs="B Zar" w:hint="cs"/>
          <w:sz w:val="28"/>
          <w:szCs w:val="28"/>
          <w:rtl/>
        </w:rPr>
        <w:t xml:space="preserve"> </w:t>
      </w:r>
      <w:r w:rsidR="00843A94">
        <w:rPr>
          <w:rFonts w:cs="B Zar" w:hint="cs"/>
          <w:sz w:val="28"/>
          <w:szCs w:val="28"/>
          <w:rtl/>
        </w:rPr>
        <w:t xml:space="preserve"> و شعبه ای در خوابگاه خواهران دارد</w:t>
      </w:r>
      <w:r>
        <w:rPr>
          <w:rFonts w:cs="B Zar" w:hint="cs"/>
          <w:sz w:val="28"/>
          <w:szCs w:val="28"/>
          <w:rtl/>
        </w:rPr>
        <w:t xml:space="preserve"> و </w:t>
      </w:r>
      <w:r w:rsidR="00843A94">
        <w:rPr>
          <w:rFonts w:cs="B Zar" w:hint="cs"/>
          <w:sz w:val="28"/>
          <w:szCs w:val="28"/>
          <w:rtl/>
        </w:rPr>
        <w:t xml:space="preserve">یک دکتر ورانشناس و </w:t>
      </w:r>
      <w:r>
        <w:rPr>
          <w:rFonts w:cs="B Zar" w:hint="cs"/>
          <w:sz w:val="28"/>
          <w:szCs w:val="28"/>
          <w:rtl/>
        </w:rPr>
        <w:t xml:space="preserve">سه دانشجوي دكتري روانشناسي به همراه يك مشاورتحصيلي ومسئول پذيرش </w:t>
      </w:r>
      <w:r w:rsidR="00227BF1">
        <w:rPr>
          <w:rFonts w:cs="B Zar" w:hint="cs"/>
          <w:sz w:val="28"/>
          <w:szCs w:val="28"/>
          <w:rtl/>
        </w:rPr>
        <w:t xml:space="preserve">مشغول فعاليت است </w:t>
      </w:r>
      <w:r>
        <w:rPr>
          <w:rFonts w:cs="B Zar" w:hint="cs"/>
          <w:sz w:val="28"/>
          <w:szCs w:val="28"/>
          <w:rtl/>
        </w:rPr>
        <w:t xml:space="preserve"> وازاستقبال</w:t>
      </w:r>
      <w:r w:rsidR="00227BF1">
        <w:rPr>
          <w:rFonts w:cs="B Zar" w:hint="cs"/>
          <w:sz w:val="28"/>
          <w:szCs w:val="28"/>
          <w:rtl/>
        </w:rPr>
        <w:t xml:space="preserve"> </w:t>
      </w:r>
      <w:r>
        <w:rPr>
          <w:rFonts w:cs="B Zar" w:hint="cs"/>
          <w:sz w:val="28"/>
          <w:szCs w:val="28"/>
          <w:rtl/>
        </w:rPr>
        <w:t>بي نظيري ازطرف دانشجويان مواجه شده است</w:t>
      </w:r>
      <w:r w:rsidR="00F45197">
        <w:rPr>
          <w:rFonts w:cs="B Zar" w:hint="cs"/>
          <w:sz w:val="28"/>
          <w:szCs w:val="28"/>
          <w:rtl/>
        </w:rPr>
        <w:t xml:space="preserve"> ومرکز مشاوره دانشگاه بناب درسال 1394جزء 10 مرکزفعال کشور در حوزه پیشگیری از مصرف مواد درکل کشور شناخته شد و </w:t>
      </w:r>
      <w:r w:rsidR="00700008">
        <w:rPr>
          <w:rFonts w:cs="B Zar" w:hint="cs"/>
          <w:sz w:val="28"/>
          <w:szCs w:val="28"/>
          <w:rtl/>
        </w:rPr>
        <w:t xml:space="preserve">در دانشگاه علم وصنعت ایران </w:t>
      </w:r>
      <w:r w:rsidR="00F45197">
        <w:rPr>
          <w:rFonts w:cs="B Zar" w:hint="cs"/>
          <w:sz w:val="28"/>
          <w:szCs w:val="28"/>
          <w:rtl/>
        </w:rPr>
        <w:t>ازمدیرکل</w:t>
      </w:r>
      <w:r w:rsidR="001C64FD">
        <w:rPr>
          <w:rFonts w:cs="B Zar" w:hint="cs"/>
          <w:sz w:val="28"/>
          <w:szCs w:val="28"/>
          <w:rtl/>
        </w:rPr>
        <w:t xml:space="preserve"> وقت </w:t>
      </w:r>
      <w:r w:rsidR="00F45197">
        <w:rPr>
          <w:rFonts w:cs="B Zar" w:hint="cs"/>
          <w:sz w:val="28"/>
          <w:szCs w:val="28"/>
          <w:rtl/>
        </w:rPr>
        <w:t xml:space="preserve"> دفترمشاوره وسلامت  وزارت علوم ،تحقیقات وفناوری جناب آقای دکتر یعقوبی و</w:t>
      </w:r>
      <w:r w:rsidR="001C64FD">
        <w:rPr>
          <w:rFonts w:cs="B Zar" w:hint="cs"/>
          <w:sz w:val="28"/>
          <w:szCs w:val="28"/>
          <w:rtl/>
        </w:rPr>
        <w:t xml:space="preserve"> </w:t>
      </w:r>
      <w:r w:rsidR="00F45197">
        <w:rPr>
          <w:rFonts w:cs="B Zar" w:hint="cs"/>
          <w:sz w:val="28"/>
          <w:szCs w:val="28"/>
          <w:rtl/>
        </w:rPr>
        <w:t xml:space="preserve">معاون </w:t>
      </w:r>
      <w:r w:rsidR="001C64FD">
        <w:rPr>
          <w:rFonts w:cs="B Zar" w:hint="cs"/>
          <w:sz w:val="28"/>
          <w:szCs w:val="28"/>
          <w:rtl/>
        </w:rPr>
        <w:t xml:space="preserve"> وقت </w:t>
      </w:r>
      <w:r w:rsidR="00F45197">
        <w:rPr>
          <w:rFonts w:cs="B Zar" w:hint="cs"/>
          <w:sz w:val="28"/>
          <w:szCs w:val="28"/>
          <w:rtl/>
        </w:rPr>
        <w:t xml:space="preserve">ستاد مبارزه با مواد مخدرنهاد ریاست جمهوری کشور  جناب آقای دکتر افشاری با دریافت لوح  </w:t>
      </w:r>
      <w:r w:rsidR="00F45197">
        <w:rPr>
          <w:rFonts w:cs="B Zar" w:hint="cs"/>
          <w:sz w:val="28"/>
          <w:szCs w:val="28"/>
          <w:rtl/>
        </w:rPr>
        <w:lastRenderedPageBreak/>
        <w:t xml:space="preserve">مورد تقدیر قرار گرفت </w:t>
      </w:r>
      <w:r>
        <w:rPr>
          <w:rFonts w:cs="B Zar" w:hint="cs"/>
          <w:sz w:val="28"/>
          <w:szCs w:val="28"/>
          <w:rtl/>
        </w:rPr>
        <w:t xml:space="preserve"> </w:t>
      </w:r>
      <w:r w:rsidR="001C64FD">
        <w:rPr>
          <w:rFonts w:cs="B Zar" w:hint="cs"/>
          <w:sz w:val="28"/>
          <w:szCs w:val="28"/>
          <w:rtl/>
        </w:rPr>
        <w:t>و همچنین مرکز مشاوره دانشگاه بناب در سالهای 1396 و1397 جزء مراکز مشاوره فعال کشوری از طرف دفتر مشاوره وسلامت وزارت علوم ،تحقیقات وفناوری انتخاب و  از طرف مدیرکل محترم دفتر مشاوره وسلامت خانم دکتر منصوره السادات صادقی مورد تقدیر قرارگرفته است .</w:t>
      </w:r>
    </w:p>
    <w:p w14:paraId="35C4C0D1" w14:textId="77777777" w:rsidR="00285F32" w:rsidRDefault="00285F32" w:rsidP="0075454E">
      <w:pPr>
        <w:jc w:val="both"/>
        <w:rPr>
          <w:rFonts w:cs="B Zar"/>
          <w:sz w:val="28"/>
          <w:szCs w:val="28"/>
          <w:rtl/>
        </w:rPr>
      </w:pPr>
      <w:r w:rsidRPr="004429C1">
        <w:rPr>
          <w:rFonts w:cs="B Zar" w:hint="cs"/>
          <w:b/>
          <w:bCs/>
          <w:color w:val="0070C0"/>
          <w:sz w:val="28"/>
          <w:szCs w:val="28"/>
          <w:rtl/>
        </w:rPr>
        <w:t>مسئول مركز مشاوره</w:t>
      </w:r>
      <w:r w:rsidR="00DF0A5B" w:rsidRPr="004429C1">
        <w:rPr>
          <w:rFonts w:cs="B Zar"/>
          <w:b/>
          <w:bCs/>
          <w:color w:val="0070C0"/>
          <w:sz w:val="28"/>
          <w:szCs w:val="28"/>
        </w:rPr>
        <w:t xml:space="preserve"> </w:t>
      </w:r>
      <w:r w:rsidR="00DF0A5B" w:rsidRPr="004429C1">
        <w:rPr>
          <w:rFonts w:cs="B Zar" w:hint="cs"/>
          <w:b/>
          <w:bCs/>
          <w:color w:val="0070C0"/>
          <w:sz w:val="28"/>
          <w:szCs w:val="28"/>
          <w:rtl/>
        </w:rPr>
        <w:t xml:space="preserve"> وبهداشت ودرمان</w:t>
      </w:r>
      <w:r w:rsidRPr="004429C1">
        <w:rPr>
          <w:rFonts w:cs="B Zar" w:hint="cs"/>
          <w:color w:val="0070C0"/>
          <w:sz w:val="28"/>
          <w:szCs w:val="28"/>
          <w:rtl/>
        </w:rPr>
        <w:t xml:space="preserve"> :</w:t>
      </w:r>
      <w:r w:rsidRPr="00F72D0D">
        <w:rPr>
          <w:rFonts w:cs="B Zar" w:hint="cs"/>
          <w:sz w:val="28"/>
          <w:szCs w:val="28"/>
          <w:rtl/>
        </w:rPr>
        <w:t xml:space="preserve">آقاي بهنام سلحشور بناب </w:t>
      </w:r>
      <w:r w:rsidR="00CC5903">
        <w:rPr>
          <w:rFonts w:cs="B Zar" w:hint="cs"/>
          <w:sz w:val="28"/>
          <w:szCs w:val="28"/>
          <w:rtl/>
        </w:rPr>
        <w:t>کارمند رسمی دانشگاه بناب بوده و</w:t>
      </w:r>
      <w:r w:rsidR="00E63E68" w:rsidRPr="00F72D0D">
        <w:rPr>
          <w:rFonts w:cs="B Zar" w:hint="cs"/>
          <w:sz w:val="28"/>
          <w:szCs w:val="28"/>
          <w:rtl/>
        </w:rPr>
        <w:t xml:space="preserve"> مقطع ورشته تحصيلي ايشان كارشناسي روانشناسي عمومي و كارشناسي ارشد روانشناسي باليني</w:t>
      </w:r>
      <w:r w:rsidR="0075454E">
        <w:rPr>
          <w:rFonts w:cs="B Zar" w:hint="cs"/>
          <w:sz w:val="28"/>
          <w:szCs w:val="28"/>
          <w:rtl/>
        </w:rPr>
        <w:t xml:space="preserve"> بوده </w:t>
      </w:r>
      <w:r w:rsidR="00CC5903">
        <w:rPr>
          <w:rFonts w:cs="B Zar" w:hint="cs"/>
          <w:sz w:val="28"/>
          <w:szCs w:val="28"/>
          <w:rtl/>
        </w:rPr>
        <w:t xml:space="preserve"> و همچنین در حال حاضردرمقطع دکتری روانشناسی مشغول تحصیل می باشند</w:t>
      </w:r>
      <w:r w:rsidR="00E63E68" w:rsidRPr="00F72D0D">
        <w:rPr>
          <w:rFonts w:cs="B Zar" w:hint="cs"/>
          <w:sz w:val="28"/>
          <w:szCs w:val="28"/>
          <w:rtl/>
        </w:rPr>
        <w:t xml:space="preserve"> ونحوه همكار</w:t>
      </w:r>
      <w:r w:rsidR="00CC5903">
        <w:rPr>
          <w:rFonts w:cs="B Zar" w:hint="cs"/>
          <w:sz w:val="28"/>
          <w:szCs w:val="28"/>
          <w:rtl/>
        </w:rPr>
        <w:t xml:space="preserve">ی </w:t>
      </w:r>
      <w:r w:rsidR="00E63E68" w:rsidRPr="00F72D0D">
        <w:rPr>
          <w:rFonts w:cs="B Zar" w:hint="cs"/>
          <w:sz w:val="28"/>
          <w:szCs w:val="28"/>
          <w:rtl/>
        </w:rPr>
        <w:t>ايشان نيزبصور</w:t>
      </w:r>
      <w:r w:rsidR="00CC5903">
        <w:rPr>
          <w:rFonts w:cs="B Zar" w:hint="cs"/>
          <w:sz w:val="28"/>
          <w:szCs w:val="28"/>
          <w:rtl/>
        </w:rPr>
        <w:t>ت غيرهيا</w:t>
      </w:r>
      <w:r w:rsidR="00DF0A5B">
        <w:rPr>
          <w:rFonts w:cs="B Zar" w:hint="cs"/>
          <w:sz w:val="28"/>
          <w:szCs w:val="28"/>
          <w:rtl/>
        </w:rPr>
        <w:t>ت علمي تمام وقت مي باشد ودرخصوص خدمات پزشکی برای دانشجویان دانشگاه بناب با عقد قرارداد با پزشکان مورد تائید به دانشجویان گرامی خدمات پزشکی ارائه می نماید ودانشجویان می بایست قبل از مراجعه به پزشک از دفتر مرکزمشاوره دانشگاه نسبت به تهیه بلیط اقدام نمایند.</w:t>
      </w:r>
    </w:p>
    <w:p w14:paraId="5825F548" w14:textId="77777777" w:rsidR="003172DA" w:rsidRPr="00F72D0D" w:rsidRDefault="00E63E68" w:rsidP="00E63E68">
      <w:pPr>
        <w:ind w:left="426"/>
        <w:jc w:val="both"/>
        <w:rPr>
          <w:rFonts w:cs="B Zar"/>
          <w:sz w:val="28"/>
          <w:szCs w:val="28"/>
          <w:rtl/>
        </w:rPr>
      </w:pPr>
      <w:r w:rsidRPr="00F72D0D">
        <w:rPr>
          <w:rFonts w:cs="B Zar" w:hint="cs"/>
          <w:sz w:val="28"/>
          <w:szCs w:val="28"/>
          <w:rtl/>
        </w:rPr>
        <w:t>توصيف كوتاهي ازخدمات مركزمشاوره دانشجويي دانشگاه را در ادامه مطالعه نماييد.</w:t>
      </w:r>
    </w:p>
    <w:p w14:paraId="433F9F73" w14:textId="77777777" w:rsidR="00DE05C3" w:rsidRPr="00F72D0D" w:rsidRDefault="00DE05C3" w:rsidP="00E63E68">
      <w:pPr>
        <w:ind w:left="426"/>
        <w:jc w:val="both"/>
        <w:rPr>
          <w:rFonts w:cs="B Zar"/>
          <w:sz w:val="28"/>
          <w:szCs w:val="28"/>
          <w:rtl/>
        </w:rPr>
      </w:pPr>
      <w:r w:rsidRPr="00F72D0D">
        <w:rPr>
          <w:rFonts w:cs="B Zar" w:hint="cs"/>
          <w:sz w:val="28"/>
          <w:szCs w:val="28"/>
          <w:rtl/>
        </w:rPr>
        <w:t>*</w:t>
      </w:r>
      <w:r w:rsidRPr="004429C1">
        <w:rPr>
          <w:rFonts w:cs="B Zar" w:hint="cs"/>
          <w:b/>
          <w:bCs/>
          <w:color w:val="FF0000"/>
          <w:sz w:val="28"/>
          <w:szCs w:val="28"/>
          <w:rtl/>
        </w:rPr>
        <w:t>مشاوره وراندرماني فردي</w:t>
      </w:r>
      <w:r w:rsidRPr="00F72D0D">
        <w:rPr>
          <w:rFonts w:cs="B Zar" w:hint="cs"/>
          <w:sz w:val="28"/>
          <w:szCs w:val="28"/>
          <w:rtl/>
        </w:rPr>
        <w:t xml:space="preserve"> :دانشجويان پس ازپذيرش براساس نوع وعمق مشكلاتشان به واحدهاي مشاوره ودرمان ارجاع مي گردند.مراجعين درمشاوره ودرمان فردي به صورت حضوري از افراد متخصص ياري مي جويند .دراين حوزه خدمات در زمينه هاي تشخيص ودرمان اختلالات روحي ورواني شامل اضطراب،افسردگي ،پرخاشگري ،مشكلات سازگاري ،مسائل عاطفي ،رفتاري،شخصيتي ،روابط بين فردي ،تحصيلي ،ازدواج ،خانوادگي و...صورت مي گيرد .</w:t>
      </w:r>
      <w:r w:rsidRPr="00F72D0D">
        <w:rPr>
          <w:rFonts w:cs="B Zar" w:hint="cs"/>
          <w:color w:val="FF0000"/>
          <w:sz w:val="28"/>
          <w:szCs w:val="28"/>
          <w:rtl/>
        </w:rPr>
        <w:t>لازم به توضيح است كه كليه اطلاعات دانشجويان دراين مركز محرمانه است .</w:t>
      </w:r>
    </w:p>
    <w:p w14:paraId="7AD4E5E0" w14:textId="6B55B1B2" w:rsidR="00DE05C3" w:rsidRPr="00F72D0D" w:rsidRDefault="00DE05C3" w:rsidP="00E63E68">
      <w:pPr>
        <w:ind w:left="426"/>
        <w:jc w:val="both"/>
        <w:rPr>
          <w:rFonts w:cs="B Zar"/>
          <w:sz w:val="28"/>
          <w:szCs w:val="28"/>
          <w:rtl/>
        </w:rPr>
      </w:pPr>
      <w:r w:rsidRPr="00F72D0D">
        <w:rPr>
          <w:rFonts w:cs="B Zar" w:hint="cs"/>
          <w:sz w:val="28"/>
          <w:szCs w:val="28"/>
          <w:rtl/>
        </w:rPr>
        <w:t>*</w:t>
      </w:r>
      <w:r w:rsidRPr="004429C1">
        <w:rPr>
          <w:rFonts w:cs="B Zar" w:hint="cs"/>
          <w:b/>
          <w:bCs/>
          <w:color w:val="FF0000"/>
          <w:sz w:val="28"/>
          <w:szCs w:val="28"/>
          <w:rtl/>
        </w:rPr>
        <w:t>راهنمايي و</w:t>
      </w:r>
      <w:r w:rsidR="00843A94">
        <w:rPr>
          <w:rFonts w:cs="B Zar" w:hint="cs"/>
          <w:b/>
          <w:bCs/>
          <w:color w:val="FF0000"/>
          <w:sz w:val="28"/>
          <w:szCs w:val="28"/>
          <w:rtl/>
        </w:rPr>
        <w:t xml:space="preserve"> </w:t>
      </w:r>
      <w:r w:rsidRPr="004429C1">
        <w:rPr>
          <w:rFonts w:cs="B Zar" w:hint="cs"/>
          <w:b/>
          <w:bCs/>
          <w:color w:val="FF0000"/>
          <w:sz w:val="28"/>
          <w:szCs w:val="28"/>
          <w:rtl/>
        </w:rPr>
        <w:t>مشاوره تحصيلي</w:t>
      </w:r>
      <w:r w:rsidRPr="00F72D0D">
        <w:rPr>
          <w:rFonts w:cs="B Zar" w:hint="cs"/>
          <w:sz w:val="28"/>
          <w:szCs w:val="28"/>
          <w:rtl/>
        </w:rPr>
        <w:t xml:space="preserve"> :افرادي علاقمند به يادگيري روشهاي مناسب مطالعه مي باشند ويا درصدد تغيير رشته تحصيلي خود ،شناسايي استعدادها ،ورغبتها وبه دنيال رفع مشكلات مطالعه ويادگيري هستندازاين نوع مشاوره بهره مند مي شوند .</w:t>
      </w:r>
    </w:p>
    <w:p w14:paraId="5483C02E" w14:textId="77777777" w:rsidR="00DE05C3" w:rsidRPr="00F72D0D" w:rsidRDefault="00DE05C3" w:rsidP="00E63E68">
      <w:pPr>
        <w:ind w:left="426"/>
        <w:jc w:val="both"/>
        <w:rPr>
          <w:rFonts w:cs="B Zar"/>
          <w:sz w:val="28"/>
          <w:szCs w:val="28"/>
          <w:rtl/>
        </w:rPr>
      </w:pPr>
      <w:r w:rsidRPr="00F72D0D">
        <w:rPr>
          <w:rFonts w:cs="B Zar" w:hint="cs"/>
          <w:sz w:val="28"/>
          <w:szCs w:val="28"/>
          <w:rtl/>
        </w:rPr>
        <w:lastRenderedPageBreak/>
        <w:t>*</w:t>
      </w:r>
      <w:r w:rsidRPr="00843A94">
        <w:rPr>
          <w:rFonts w:cs="B Zar" w:hint="cs"/>
          <w:b/>
          <w:bCs/>
          <w:color w:val="FF0000"/>
          <w:sz w:val="28"/>
          <w:szCs w:val="28"/>
          <w:rtl/>
        </w:rPr>
        <w:t>راهنمايي ومشاوره پيش ازازدواج</w:t>
      </w:r>
      <w:r w:rsidRPr="00843A94">
        <w:rPr>
          <w:rFonts w:cs="B Zar" w:hint="cs"/>
          <w:color w:val="FF0000"/>
          <w:sz w:val="28"/>
          <w:szCs w:val="28"/>
          <w:rtl/>
        </w:rPr>
        <w:t xml:space="preserve"> </w:t>
      </w:r>
      <w:r w:rsidRPr="00F72D0D">
        <w:rPr>
          <w:rFonts w:cs="B Zar" w:hint="cs"/>
          <w:sz w:val="28"/>
          <w:szCs w:val="28"/>
          <w:rtl/>
        </w:rPr>
        <w:t xml:space="preserve">:افرادي كه قصد همسرگزيني دارند ،با معيارهاي علمي انتخاب آشنا شده وراهنمايي هاي لازم را دريافت مي كنند .دراين حوزه برمهارتهاي ارتباطي </w:t>
      </w:r>
      <w:r w:rsidR="00F72D0D" w:rsidRPr="00F72D0D">
        <w:rPr>
          <w:rFonts w:cs="B Zar" w:hint="cs"/>
          <w:sz w:val="28"/>
          <w:szCs w:val="28"/>
          <w:rtl/>
        </w:rPr>
        <w:t>وشناخت تفاوتها ي فردي ونيازهاي يك زندگي مشترك تاكيد مي شود.</w:t>
      </w:r>
    </w:p>
    <w:p w14:paraId="5D707DA6" w14:textId="77777777" w:rsidR="00F72D0D" w:rsidRPr="00F72D0D" w:rsidRDefault="00F72D0D" w:rsidP="00E63E68">
      <w:pPr>
        <w:ind w:left="426"/>
        <w:jc w:val="both"/>
        <w:rPr>
          <w:rFonts w:cs="B Zar"/>
          <w:sz w:val="28"/>
          <w:szCs w:val="28"/>
          <w:rtl/>
        </w:rPr>
      </w:pPr>
      <w:r w:rsidRPr="00F72D0D">
        <w:rPr>
          <w:rFonts w:cs="B Zar" w:hint="cs"/>
          <w:sz w:val="28"/>
          <w:szCs w:val="28"/>
          <w:rtl/>
        </w:rPr>
        <w:t>*مشاوره دربحران :در زندگي هرفردي مراحل بحراني وجود دارد وافرادي كه دچاربحرانهاي رواني ،اجتماعي ،خانوادگي شده اند مي توانند ازاين مشاوره بهره گيرند .</w:t>
      </w:r>
    </w:p>
    <w:p w14:paraId="3F913A72" w14:textId="77777777" w:rsidR="00F72D0D" w:rsidRDefault="00F72D0D" w:rsidP="001C64FD">
      <w:pPr>
        <w:ind w:left="426"/>
        <w:jc w:val="both"/>
        <w:rPr>
          <w:rFonts w:cs="B Zar"/>
          <w:sz w:val="28"/>
          <w:szCs w:val="28"/>
          <w:rtl/>
        </w:rPr>
      </w:pPr>
      <w:r w:rsidRPr="00F72D0D">
        <w:rPr>
          <w:rFonts w:cs="B Zar" w:hint="cs"/>
          <w:sz w:val="28"/>
          <w:szCs w:val="28"/>
          <w:rtl/>
        </w:rPr>
        <w:t>*سخنراني وكارگاههاي آموزشي :مركزمشاوره به منظور آگاهي بيشتروبالابردن سطح علمي ومهارتهاي عملي اقدام به برگزاري جلسات سخنراني وكارگاههاي آموزشي درز</w:t>
      </w:r>
      <w:r w:rsidR="00A636FF">
        <w:rPr>
          <w:rFonts w:cs="B Zar" w:hint="cs"/>
          <w:sz w:val="28"/>
          <w:szCs w:val="28"/>
          <w:rtl/>
        </w:rPr>
        <w:t xml:space="preserve">مينه </w:t>
      </w:r>
      <w:r w:rsidRPr="00F72D0D">
        <w:rPr>
          <w:rFonts w:cs="B Zar" w:hint="cs"/>
          <w:sz w:val="28"/>
          <w:szCs w:val="28"/>
          <w:rtl/>
        </w:rPr>
        <w:t>هاي مختلف مي نمايد.كارگاههاي پيشگيري اوليه ازاعتياد درخوابگاهها وآموزش مهارتهاي زندگي و..ازجمله اين كارگاه هاست .</w:t>
      </w:r>
    </w:p>
    <w:p w14:paraId="417C0BE5" w14:textId="43F41954" w:rsidR="003401A3" w:rsidRDefault="003401A3" w:rsidP="003401A3">
      <w:pPr>
        <w:ind w:left="426"/>
        <w:jc w:val="both"/>
        <w:rPr>
          <w:rFonts w:cs="B Zar"/>
          <w:sz w:val="28"/>
          <w:szCs w:val="28"/>
          <w:rtl/>
        </w:rPr>
      </w:pPr>
      <w:r w:rsidRPr="004429C1">
        <w:rPr>
          <w:rFonts w:cs="B Zar" w:hint="cs"/>
          <w:b/>
          <w:bCs/>
          <w:color w:val="FF0000"/>
          <w:sz w:val="28"/>
          <w:szCs w:val="28"/>
          <w:rtl/>
        </w:rPr>
        <w:t>مشاوره الکترونیکی</w:t>
      </w:r>
      <w:r w:rsidRPr="004429C1">
        <w:rPr>
          <w:rFonts w:cs="B Zar" w:hint="cs"/>
          <w:color w:val="FF0000"/>
          <w:sz w:val="28"/>
          <w:szCs w:val="28"/>
          <w:rtl/>
        </w:rPr>
        <w:t xml:space="preserve"> : </w:t>
      </w:r>
      <w:r>
        <w:rPr>
          <w:rFonts w:cs="B Zar" w:hint="cs"/>
          <w:sz w:val="28"/>
          <w:szCs w:val="28"/>
          <w:rtl/>
        </w:rPr>
        <w:t>دانشجویانی</w:t>
      </w:r>
      <w:r w:rsidR="00843A94">
        <w:rPr>
          <w:rFonts w:cs="B Zar" w:hint="cs"/>
          <w:sz w:val="28"/>
          <w:szCs w:val="28"/>
          <w:rtl/>
        </w:rPr>
        <w:t xml:space="preserve"> </w:t>
      </w:r>
      <w:bookmarkStart w:id="0" w:name="_GoBack"/>
      <w:bookmarkEnd w:id="0"/>
      <w:r>
        <w:rPr>
          <w:rFonts w:cs="B Zar" w:hint="cs"/>
          <w:sz w:val="28"/>
          <w:szCs w:val="28"/>
          <w:rtl/>
        </w:rPr>
        <w:t>که به هر نحو نمی توانند به مرکز مشاوره مراجعه داشته باشند می توانند با وارد شدن به سایت اختصاصی مرکزمشاوره وبهداشت ودرمان دانشگاه بناب که آدرس آن درپایان این معرفی نامه موجود می باشند نسبت انجام مشاوره الکترونیکی اقدام ونتیجه آن را نیز از طریق مراجعه به امیل شخصی خود مشاهده نمایند.</w:t>
      </w:r>
    </w:p>
    <w:p w14:paraId="4EE119EC" w14:textId="77777777" w:rsidR="001C64FD" w:rsidRDefault="001C64FD" w:rsidP="003401A3">
      <w:pPr>
        <w:ind w:left="426"/>
        <w:jc w:val="both"/>
        <w:rPr>
          <w:rFonts w:cs="B Zar"/>
          <w:sz w:val="28"/>
          <w:szCs w:val="28"/>
          <w:rtl/>
        </w:rPr>
      </w:pPr>
      <w:r w:rsidRPr="004429C1">
        <w:rPr>
          <w:rFonts w:cs="B Zar" w:hint="cs"/>
          <w:b/>
          <w:bCs/>
          <w:color w:val="FF0000"/>
          <w:sz w:val="28"/>
          <w:szCs w:val="28"/>
          <w:rtl/>
        </w:rPr>
        <w:t>مشاوره تلفنی</w:t>
      </w:r>
      <w:r w:rsidRPr="004429C1">
        <w:rPr>
          <w:rFonts w:cs="B Zar" w:hint="cs"/>
          <w:color w:val="FF0000"/>
          <w:sz w:val="28"/>
          <w:szCs w:val="28"/>
          <w:rtl/>
        </w:rPr>
        <w:t xml:space="preserve">: </w:t>
      </w:r>
      <w:r>
        <w:rPr>
          <w:rFonts w:cs="B Zar" w:hint="cs"/>
          <w:sz w:val="28"/>
          <w:szCs w:val="28"/>
          <w:rtl/>
        </w:rPr>
        <w:t>دانشجویان گرامی دانشگاه بناب می توانند با شماره تماس 021-66962377 از ساعت 16 لغایت 20:30 از مشاوره تلفنی مرکز مشاوره دانشگاه تهران استفاده نمایند.</w:t>
      </w:r>
    </w:p>
    <w:p w14:paraId="2CAC4262" w14:textId="77777777" w:rsidR="00AE2DF2" w:rsidRDefault="00AE2DF2" w:rsidP="003401A3">
      <w:pPr>
        <w:ind w:left="426"/>
        <w:jc w:val="both"/>
        <w:rPr>
          <w:rFonts w:cs="B Zar"/>
          <w:sz w:val="28"/>
          <w:szCs w:val="28"/>
        </w:rPr>
      </w:pPr>
      <w:r w:rsidRPr="004429C1">
        <w:rPr>
          <w:rFonts w:cs="B Zar" w:hint="cs"/>
          <w:b/>
          <w:bCs/>
          <w:color w:val="FF0000"/>
          <w:sz w:val="28"/>
          <w:szCs w:val="28"/>
          <w:rtl/>
        </w:rPr>
        <w:t>شعب مرکز مشاوره و بهداشت در خوابگاه ها</w:t>
      </w:r>
      <w:r w:rsidRPr="00AE2DF2">
        <w:rPr>
          <w:rFonts w:cs="B Zar" w:hint="cs"/>
          <w:sz w:val="28"/>
          <w:szCs w:val="28"/>
          <w:rtl/>
        </w:rPr>
        <w:t>:</w:t>
      </w:r>
      <w:r>
        <w:rPr>
          <w:rFonts w:cs="B Zar" w:hint="cs"/>
          <w:sz w:val="28"/>
          <w:szCs w:val="28"/>
          <w:rtl/>
        </w:rPr>
        <w:t xml:space="preserve"> دانشجویان گرامی می توانند در صورت نیاز به مشاوره طبق زمانبندی اعلام شده مرکز مشاوره از خدمات مشاوره روانشاسی و بهداشتی استفاده نمایند.</w:t>
      </w:r>
    </w:p>
    <w:p w14:paraId="677B86A9" w14:textId="77777777" w:rsidR="00D763C4" w:rsidRDefault="00D763C4" w:rsidP="003401A3">
      <w:pPr>
        <w:ind w:left="426"/>
        <w:jc w:val="both"/>
        <w:rPr>
          <w:rFonts w:cs="B Zar"/>
          <w:sz w:val="28"/>
          <w:szCs w:val="28"/>
          <w:rtl/>
        </w:rPr>
      </w:pPr>
    </w:p>
    <w:p w14:paraId="08E9F22A" w14:textId="77777777" w:rsidR="0075454E" w:rsidRPr="004429C1" w:rsidRDefault="0075454E" w:rsidP="00A636FF">
      <w:pPr>
        <w:ind w:left="426"/>
        <w:jc w:val="both"/>
        <w:rPr>
          <w:rFonts w:cs="B Zar"/>
          <w:b/>
          <w:bCs/>
          <w:color w:val="0070C0"/>
          <w:sz w:val="28"/>
          <w:szCs w:val="28"/>
          <w:rtl/>
        </w:rPr>
      </w:pPr>
      <w:r w:rsidRPr="004429C1">
        <w:rPr>
          <w:rFonts w:cs="B Zar" w:hint="cs"/>
          <w:b/>
          <w:bCs/>
          <w:color w:val="0070C0"/>
          <w:sz w:val="28"/>
          <w:szCs w:val="28"/>
          <w:rtl/>
        </w:rPr>
        <w:lastRenderedPageBreak/>
        <w:t xml:space="preserve">کانون </w:t>
      </w:r>
      <w:r w:rsidR="009426B1" w:rsidRPr="004429C1">
        <w:rPr>
          <w:rFonts w:cs="B Zar" w:hint="cs"/>
          <w:b/>
          <w:bCs/>
          <w:color w:val="0070C0"/>
          <w:sz w:val="28"/>
          <w:szCs w:val="28"/>
          <w:rtl/>
        </w:rPr>
        <w:t xml:space="preserve"> دانشجویی </w:t>
      </w:r>
      <w:r w:rsidRPr="004429C1">
        <w:rPr>
          <w:rFonts w:cs="B Zar" w:hint="cs"/>
          <w:b/>
          <w:bCs/>
          <w:color w:val="0070C0"/>
          <w:sz w:val="28"/>
          <w:szCs w:val="28"/>
          <w:rtl/>
        </w:rPr>
        <w:t xml:space="preserve">همیاران سلامت روان مرکز مشاوره دانشگاه بناب </w:t>
      </w:r>
    </w:p>
    <w:p w14:paraId="11FBF6E6" w14:textId="77777777" w:rsidR="0075454E" w:rsidRPr="009426B1" w:rsidRDefault="0075454E" w:rsidP="009426B1">
      <w:pPr>
        <w:ind w:left="426"/>
        <w:jc w:val="both"/>
        <w:rPr>
          <w:rFonts w:cs="B Zar"/>
          <w:sz w:val="28"/>
          <w:szCs w:val="28"/>
          <w:rtl/>
        </w:rPr>
      </w:pPr>
      <w:r w:rsidRPr="009426B1">
        <w:rPr>
          <w:rFonts w:cs="B Zar" w:hint="cs"/>
          <w:sz w:val="28"/>
          <w:szCs w:val="28"/>
          <w:rtl/>
        </w:rPr>
        <w:t xml:space="preserve">کانون همیاران سلامت روان دانشگاه بناب ازاردیبهشت 1395 در دانشگاه بناب براساس دستورالعمل ابلاغی دفترمشاوره وسلامت وزارت علوم ،تحقیقات وفناوری تشکیل گردیده است و با استقبال خوب دانشجویان مواجه بوده وهدف این کانون کمک به دانشجویان نیازمند به خدمات مشاوره و وارتقا سطح بهداشت روانی دانشجویان عضو کانون از طریق برگزاری کارگاههای مهارتهای زندگی وغیره می باشد ودر حال حاضر اعضای اصلی کانون که بعد ازانتخابات سالانه برگزار می گردد 5نفر واعضای معمولی حدود 200نفرمی باشد و دبیرکانون درحال حاضر خانم غنینی از گروه </w:t>
      </w:r>
      <w:r w:rsidR="009426B1" w:rsidRPr="009426B1">
        <w:rPr>
          <w:rFonts w:cs="B Zar" w:hint="cs"/>
          <w:sz w:val="28"/>
          <w:szCs w:val="28"/>
          <w:rtl/>
        </w:rPr>
        <w:t>مهندسی معماری می باشند .</w:t>
      </w:r>
    </w:p>
    <w:p w14:paraId="0A3B8D88" w14:textId="77777777" w:rsidR="009426B1" w:rsidRDefault="009426B1" w:rsidP="0075454E">
      <w:pPr>
        <w:ind w:left="426"/>
        <w:jc w:val="both"/>
        <w:rPr>
          <w:rFonts w:cs="B Zar"/>
          <w:sz w:val="28"/>
          <w:szCs w:val="28"/>
          <w:rtl/>
        </w:rPr>
      </w:pPr>
      <w:r w:rsidRPr="009426B1">
        <w:rPr>
          <w:rFonts w:cs="B Zar" w:hint="cs"/>
          <w:sz w:val="28"/>
          <w:szCs w:val="28"/>
          <w:rtl/>
        </w:rPr>
        <w:t>لازم به ذکر است که دانشجویان علاقمند جهت عضویت می توانند به دفترمشاوره دانشگاه واقع در ساختمان شهید اوینی مراجعه کنند.</w:t>
      </w:r>
    </w:p>
    <w:p w14:paraId="29B141D2" w14:textId="77777777" w:rsidR="009426B1" w:rsidRPr="004A0304" w:rsidRDefault="009426B1" w:rsidP="0075454E">
      <w:pPr>
        <w:ind w:left="426"/>
        <w:jc w:val="both"/>
        <w:rPr>
          <w:rFonts w:cs="B Zar"/>
          <w:b/>
          <w:bCs/>
          <w:sz w:val="28"/>
          <w:szCs w:val="28"/>
          <w:rtl/>
        </w:rPr>
      </w:pPr>
      <w:r w:rsidRPr="004A0304">
        <w:rPr>
          <w:rFonts w:cs="B Zar" w:hint="cs"/>
          <w:b/>
          <w:bCs/>
          <w:sz w:val="28"/>
          <w:szCs w:val="28"/>
          <w:rtl/>
        </w:rPr>
        <w:t>دستاوردهای کانون  دانشجویی همیاران سلامت روان :</w:t>
      </w:r>
    </w:p>
    <w:p w14:paraId="1036DD99" w14:textId="77777777" w:rsidR="009426B1" w:rsidRDefault="009426B1" w:rsidP="005C4AFB">
      <w:pPr>
        <w:ind w:left="426"/>
        <w:jc w:val="both"/>
        <w:rPr>
          <w:rFonts w:cs="B Zar"/>
          <w:sz w:val="28"/>
          <w:szCs w:val="28"/>
          <w:rtl/>
        </w:rPr>
      </w:pPr>
      <w:r>
        <w:rPr>
          <w:rFonts w:cs="B Zar" w:hint="cs"/>
          <w:sz w:val="28"/>
          <w:szCs w:val="28"/>
          <w:rtl/>
        </w:rPr>
        <w:t xml:space="preserve"> کانون همیاران سلامت روان دانشگاه بناب دراولین ارزیابی  کانون های  منطقه 3</w:t>
      </w:r>
      <w:r w:rsidR="005C4AFB">
        <w:rPr>
          <w:rFonts w:cs="B Zar" w:hint="cs"/>
          <w:sz w:val="28"/>
          <w:szCs w:val="28"/>
          <w:rtl/>
        </w:rPr>
        <w:t xml:space="preserve"> </w:t>
      </w:r>
      <w:r>
        <w:rPr>
          <w:rFonts w:cs="B Zar" w:hint="cs"/>
          <w:sz w:val="28"/>
          <w:szCs w:val="28"/>
          <w:rtl/>
        </w:rPr>
        <w:t>مراکز مشاوره کشور</w:t>
      </w:r>
      <w:r w:rsidR="004A0304">
        <w:rPr>
          <w:rFonts w:cs="B Zar" w:hint="cs"/>
          <w:sz w:val="28"/>
          <w:szCs w:val="28"/>
          <w:rtl/>
        </w:rPr>
        <w:t>درسال 96</w:t>
      </w:r>
      <w:r>
        <w:rPr>
          <w:rFonts w:cs="B Zar" w:hint="cs"/>
          <w:sz w:val="28"/>
          <w:szCs w:val="28"/>
          <w:rtl/>
        </w:rPr>
        <w:t xml:space="preserve"> </w:t>
      </w:r>
      <w:r w:rsidR="005C4AFB">
        <w:rPr>
          <w:rFonts w:cs="B Zar" w:hint="cs"/>
          <w:sz w:val="28"/>
          <w:szCs w:val="28"/>
          <w:rtl/>
        </w:rPr>
        <w:t>13</w:t>
      </w:r>
      <w:r>
        <w:rPr>
          <w:rFonts w:cs="B Zar" w:hint="cs"/>
          <w:sz w:val="28"/>
          <w:szCs w:val="28"/>
          <w:rtl/>
        </w:rPr>
        <w:t xml:space="preserve">، کانون همیاران سلامت روان دانشگاه بناب بعد از دانشگاه تبریز به عنوان </w:t>
      </w:r>
      <w:r w:rsidR="005C4AFB">
        <w:rPr>
          <w:rFonts w:cs="B Zar" w:hint="cs"/>
          <w:sz w:val="28"/>
          <w:szCs w:val="28"/>
          <w:rtl/>
        </w:rPr>
        <w:t>دومین کانون فعال انتخاب گردید</w:t>
      </w:r>
      <w:r w:rsidR="004A0304">
        <w:rPr>
          <w:rFonts w:cs="B Zar" w:hint="cs"/>
          <w:sz w:val="28"/>
          <w:szCs w:val="28"/>
          <w:rtl/>
        </w:rPr>
        <w:t>.</w:t>
      </w:r>
    </w:p>
    <w:p w14:paraId="23DFF4ED" w14:textId="77777777" w:rsidR="00AE2DF2" w:rsidRPr="009426B1" w:rsidRDefault="00AE2DF2" w:rsidP="005C4AFB">
      <w:pPr>
        <w:ind w:left="426"/>
        <w:jc w:val="both"/>
        <w:rPr>
          <w:rFonts w:cs="B Zar"/>
          <w:sz w:val="28"/>
          <w:szCs w:val="28"/>
          <w:rtl/>
        </w:rPr>
      </w:pPr>
    </w:p>
    <w:p w14:paraId="61C3E05E" w14:textId="77777777" w:rsidR="00547C68" w:rsidRPr="00F72D0D" w:rsidRDefault="00547C68" w:rsidP="00547C68">
      <w:pPr>
        <w:spacing w:after="0" w:line="240" w:lineRule="auto"/>
        <w:jc w:val="both"/>
        <w:rPr>
          <w:rFonts w:asciiTheme="minorBidi" w:eastAsia="Times New Roman" w:hAnsiTheme="minorBidi" w:cs="B Zar"/>
          <w:color w:val="FF0000"/>
          <w:sz w:val="28"/>
          <w:szCs w:val="28"/>
          <w:u w:val="single"/>
        </w:rPr>
      </w:pPr>
      <w:r w:rsidRPr="00F72D0D">
        <w:rPr>
          <w:rFonts w:asciiTheme="minorBidi" w:eastAsia="Times New Roman" w:hAnsiTheme="minorBidi" w:cs="B Zar"/>
          <w:b/>
          <w:bCs/>
          <w:color w:val="FF0000"/>
          <w:sz w:val="28"/>
          <w:szCs w:val="28"/>
          <w:u w:val="single"/>
          <w:rtl/>
        </w:rPr>
        <w:t>پذیرش و نحوۀ بهره مندی از خدمات مرکز</w:t>
      </w:r>
      <w:r w:rsidRPr="00F72D0D">
        <w:rPr>
          <w:rFonts w:asciiTheme="minorBidi" w:eastAsia="Times New Roman" w:hAnsiTheme="minorBidi" w:cs="B Zar"/>
          <w:color w:val="FF0000"/>
          <w:sz w:val="28"/>
          <w:szCs w:val="28"/>
          <w:u w:val="single"/>
          <w:rtl/>
        </w:rPr>
        <w:t>:</w:t>
      </w:r>
    </w:p>
    <w:p w14:paraId="32835FCC" w14:textId="77777777" w:rsidR="00547C68" w:rsidRPr="00F72D0D" w:rsidRDefault="00547C68" w:rsidP="00547C68">
      <w:pPr>
        <w:spacing w:after="0" w:line="240" w:lineRule="auto"/>
        <w:jc w:val="both"/>
        <w:rPr>
          <w:rFonts w:asciiTheme="minorBidi" w:eastAsia="Times New Roman" w:hAnsiTheme="minorBidi" w:cs="B Zar"/>
          <w:sz w:val="28"/>
          <w:szCs w:val="28"/>
          <w:rtl/>
        </w:rPr>
      </w:pPr>
      <w:r w:rsidRPr="00F72D0D">
        <w:rPr>
          <w:rFonts w:asciiTheme="minorBidi" w:eastAsia="Times New Roman" w:hAnsiTheme="minorBidi"/>
          <w:sz w:val="28"/>
          <w:szCs w:val="28"/>
          <w:rtl/>
        </w:rPr>
        <w:t> </w:t>
      </w:r>
    </w:p>
    <w:p w14:paraId="74FEF34B" w14:textId="77777777" w:rsidR="00547C68" w:rsidRPr="00F72D0D" w:rsidRDefault="00547C68" w:rsidP="0039655A">
      <w:pPr>
        <w:spacing w:after="0" w:line="240" w:lineRule="auto"/>
        <w:jc w:val="both"/>
        <w:rPr>
          <w:rFonts w:asciiTheme="minorBidi" w:eastAsia="Times New Roman" w:hAnsiTheme="minorBidi" w:cs="B Zar"/>
          <w:sz w:val="28"/>
          <w:szCs w:val="28"/>
          <w:rtl/>
        </w:rPr>
      </w:pPr>
      <w:r w:rsidRPr="00F72D0D">
        <w:rPr>
          <w:rFonts w:asciiTheme="minorBidi" w:eastAsia="Times New Roman" w:hAnsiTheme="minorBidi" w:cs="B Zar"/>
          <w:sz w:val="28"/>
          <w:szCs w:val="28"/>
          <w:rtl/>
        </w:rPr>
        <w:t>کلیه دانشجویان</w:t>
      </w:r>
      <w:r w:rsidR="00DA22ED" w:rsidRPr="00F72D0D">
        <w:rPr>
          <w:rFonts w:asciiTheme="minorBidi" w:eastAsia="Times New Roman" w:hAnsiTheme="minorBidi" w:cs="B Zar"/>
          <w:sz w:val="28"/>
          <w:szCs w:val="28"/>
          <w:rtl/>
        </w:rPr>
        <w:t xml:space="preserve"> و کارکنان و اساتید دانشگاه </w:t>
      </w:r>
      <w:r w:rsidR="00DA22ED" w:rsidRPr="00F72D0D">
        <w:rPr>
          <w:rFonts w:asciiTheme="minorBidi" w:eastAsia="Times New Roman" w:hAnsiTheme="minorBidi" w:cs="B Zar" w:hint="cs"/>
          <w:sz w:val="28"/>
          <w:szCs w:val="28"/>
          <w:rtl/>
        </w:rPr>
        <w:t>بناب</w:t>
      </w:r>
      <w:r w:rsidRPr="00F72D0D">
        <w:rPr>
          <w:rFonts w:asciiTheme="minorBidi" w:eastAsia="Times New Roman" w:hAnsiTheme="minorBidi" w:cs="B Zar"/>
          <w:sz w:val="28"/>
          <w:szCs w:val="28"/>
          <w:rtl/>
        </w:rPr>
        <w:t xml:space="preserve"> می توانند از خدمات این مرکز بهره مند شوند مراجعان مرکز ابتدا با مراجعه به قسمت پذیرش مرکز وقت ، مشاوره می گیرند </w:t>
      </w:r>
      <w:r w:rsidR="00DA22ED" w:rsidRPr="00F72D0D">
        <w:rPr>
          <w:rFonts w:asciiTheme="minorBidi" w:eastAsia="Times New Roman" w:hAnsiTheme="minorBidi" w:cs="B Zar"/>
          <w:sz w:val="28"/>
          <w:szCs w:val="28"/>
          <w:rtl/>
        </w:rPr>
        <w:t xml:space="preserve">سپس در </w:t>
      </w:r>
      <w:r w:rsidR="0039655A" w:rsidRPr="00F72D0D">
        <w:rPr>
          <w:rFonts w:asciiTheme="minorBidi" w:eastAsia="Times New Roman" w:hAnsiTheme="minorBidi" w:cs="B Zar" w:hint="cs"/>
          <w:sz w:val="28"/>
          <w:szCs w:val="28"/>
          <w:rtl/>
        </w:rPr>
        <w:t>زمان</w:t>
      </w:r>
      <w:r w:rsidR="00DA22ED" w:rsidRPr="00F72D0D">
        <w:rPr>
          <w:rFonts w:asciiTheme="minorBidi" w:eastAsia="Times New Roman" w:hAnsiTheme="minorBidi" w:cs="B Zar"/>
          <w:sz w:val="28"/>
          <w:szCs w:val="28"/>
          <w:rtl/>
        </w:rPr>
        <w:t xml:space="preserve"> تعیین شده مراجعه </w:t>
      </w:r>
      <w:r w:rsidR="00DA22ED" w:rsidRPr="00F72D0D">
        <w:rPr>
          <w:rFonts w:asciiTheme="minorBidi" w:eastAsia="Times New Roman" w:hAnsiTheme="minorBidi" w:cs="B Zar" w:hint="cs"/>
          <w:sz w:val="28"/>
          <w:szCs w:val="28"/>
          <w:rtl/>
        </w:rPr>
        <w:t>مي كنند</w:t>
      </w:r>
      <w:r w:rsidRPr="00F72D0D">
        <w:rPr>
          <w:rFonts w:asciiTheme="minorBidi" w:eastAsia="Times New Roman" w:hAnsiTheme="minorBidi" w:cs="B Zar"/>
          <w:sz w:val="28"/>
          <w:szCs w:val="28"/>
          <w:rtl/>
        </w:rPr>
        <w:t>. مراجعین برای جلسات بعدی نیز باید به قسمت پذیرش مشاوره مراجعه کرده و اقدام به رزرو وقت مشاوره نمایند.</w:t>
      </w:r>
    </w:p>
    <w:p w14:paraId="73C86A72" w14:textId="77777777" w:rsidR="00547C68" w:rsidRDefault="00547C68" w:rsidP="00547C68">
      <w:pPr>
        <w:spacing w:after="0" w:line="240" w:lineRule="auto"/>
        <w:jc w:val="both"/>
        <w:rPr>
          <w:rFonts w:asciiTheme="minorBidi" w:eastAsia="Times New Roman" w:hAnsiTheme="minorBidi" w:cs="B Zar"/>
          <w:color w:val="FF0000"/>
          <w:sz w:val="28"/>
          <w:szCs w:val="28"/>
          <w:rtl/>
        </w:rPr>
      </w:pPr>
      <w:r w:rsidRPr="00F72D0D">
        <w:rPr>
          <w:rFonts w:asciiTheme="minorBidi" w:eastAsia="Times New Roman" w:hAnsiTheme="minorBidi" w:cs="B Zar"/>
          <w:sz w:val="28"/>
          <w:szCs w:val="28"/>
          <w:rtl/>
        </w:rPr>
        <w:lastRenderedPageBreak/>
        <w:t xml:space="preserve">یکی از اصول اساسی کار خدمات مشاوره ای محرمانه بودن مشکلات مسایل طرح شده توسط مراجعین است بدین منظور اولاً پرونده مراجعین کدبندی شده است و بازیابی آن نیز </w:t>
      </w:r>
      <w:r w:rsidR="00DA22ED" w:rsidRPr="00F72D0D">
        <w:rPr>
          <w:rFonts w:asciiTheme="minorBidi" w:eastAsia="Times New Roman" w:hAnsiTheme="minorBidi" w:cs="B Zar"/>
          <w:sz w:val="28"/>
          <w:szCs w:val="28"/>
          <w:rtl/>
        </w:rPr>
        <w:t>بر اساس کدها صورت می گیرد</w:t>
      </w:r>
      <w:r w:rsidRPr="00F72D0D">
        <w:rPr>
          <w:rFonts w:asciiTheme="minorBidi" w:eastAsia="Times New Roman" w:hAnsiTheme="minorBidi" w:cs="B Zar"/>
          <w:sz w:val="28"/>
          <w:szCs w:val="28"/>
          <w:rtl/>
        </w:rPr>
        <w:t xml:space="preserve"> و پرونده هر مراجع در اختیار مشاوره مربوطه قرار می گیرد در صورت ارجاع مراجع و یا تغییر مشاور پرونده در اختیار مشاور  قرار می گیرد ، </w:t>
      </w:r>
      <w:r w:rsidRPr="00F72D0D">
        <w:rPr>
          <w:rFonts w:asciiTheme="minorBidi" w:eastAsia="Times New Roman" w:hAnsiTheme="minorBidi" w:cs="B Zar"/>
          <w:color w:val="FF0000"/>
          <w:sz w:val="28"/>
          <w:szCs w:val="28"/>
          <w:rtl/>
        </w:rPr>
        <w:t>بنابراین محتویات پرونده ها بصورت</w:t>
      </w:r>
      <w:r w:rsidR="00DA22ED" w:rsidRPr="00F72D0D">
        <w:rPr>
          <w:rFonts w:asciiTheme="minorBidi" w:eastAsia="Times New Roman" w:hAnsiTheme="minorBidi" w:cs="B Zar" w:hint="cs"/>
          <w:color w:val="FF0000"/>
          <w:sz w:val="28"/>
          <w:szCs w:val="28"/>
          <w:rtl/>
        </w:rPr>
        <w:t xml:space="preserve"> كاملا</w:t>
      </w:r>
      <w:r w:rsidRPr="00F72D0D">
        <w:rPr>
          <w:rFonts w:asciiTheme="minorBidi" w:eastAsia="Times New Roman" w:hAnsiTheme="minorBidi" w:cs="B Zar"/>
          <w:color w:val="FF0000"/>
          <w:sz w:val="28"/>
          <w:szCs w:val="28"/>
          <w:rtl/>
        </w:rPr>
        <w:t xml:space="preserve"> محرمانه نگهداری می شوند.</w:t>
      </w:r>
    </w:p>
    <w:p w14:paraId="6AA88E53" w14:textId="77777777" w:rsidR="003401A3" w:rsidRDefault="003401A3" w:rsidP="00547C68">
      <w:pPr>
        <w:spacing w:after="0" w:line="240" w:lineRule="auto"/>
        <w:jc w:val="both"/>
        <w:rPr>
          <w:rFonts w:asciiTheme="minorBidi" w:eastAsia="Times New Roman" w:hAnsiTheme="minorBidi" w:cs="B Zar"/>
          <w:sz w:val="28"/>
          <w:szCs w:val="28"/>
          <w:rtl/>
        </w:rPr>
      </w:pPr>
    </w:p>
    <w:p w14:paraId="5F68EA2E" w14:textId="77777777" w:rsidR="00AE2DF2" w:rsidRDefault="00AE2DF2" w:rsidP="00547C68">
      <w:pPr>
        <w:spacing w:after="0" w:line="240" w:lineRule="auto"/>
        <w:jc w:val="both"/>
        <w:rPr>
          <w:rFonts w:asciiTheme="minorBidi" w:eastAsia="Times New Roman" w:hAnsiTheme="minorBidi" w:cs="B Zar"/>
          <w:sz w:val="28"/>
          <w:szCs w:val="28"/>
          <w:rtl/>
        </w:rPr>
      </w:pPr>
    </w:p>
    <w:p w14:paraId="56ECD35B" w14:textId="77777777" w:rsidR="00E32D25" w:rsidRPr="00F72D0D" w:rsidRDefault="00E32D25" w:rsidP="00547C68">
      <w:pPr>
        <w:spacing w:after="0" w:line="240" w:lineRule="auto"/>
        <w:jc w:val="both"/>
        <w:rPr>
          <w:rFonts w:asciiTheme="minorBidi" w:eastAsia="Times New Roman" w:hAnsiTheme="minorBidi" w:cs="B Zar"/>
          <w:sz w:val="28"/>
          <w:szCs w:val="28"/>
          <w:rtl/>
        </w:rPr>
      </w:pPr>
    </w:p>
    <w:p w14:paraId="5675326F" w14:textId="5FE8C0BE" w:rsidR="008C1D61" w:rsidRDefault="00547C68" w:rsidP="008C1D61">
      <w:pPr>
        <w:spacing w:before="300" w:after="0"/>
        <w:rPr>
          <w:rFonts w:cs="B Nazanin"/>
          <w:b/>
          <w:bCs/>
          <w:sz w:val="32"/>
          <w:szCs w:val="32"/>
          <w:rtl/>
        </w:rPr>
      </w:pPr>
      <w:r w:rsidRPr="00F72D0D">
        <w:rPr>
          <w:rFonts w:cs="B Zar" w:hint="cs"/>
          <w:b/>
          <w:bCs/>
          <w:color w:val="FF0000"/>
          <w:sz w:val="28"/>
          <w:szCs w:val="28"/>
          <w:rtl/>
        </w:rPr>
        <w:t>برنامه</w:t>
      </w:r>
      <w:r w:rsidR="00F72D0D" w:rsidRPr="00F72D0D">
        <w:rPr>
          <w:rFonts w:cs="B Zar" w:hint="cs"/>
          <w:b/>
          <w:bCs/>
          <w:color w:val="FF0000"/>
          <w:sz w:val="28"/>
          <w:szCs w:val="28"/>
          <w:rtl/>
        </w:rPr>
        <w:t xml:space="preserve"> حضور </w:t>
      </w:r>
      <w:r w:rsidRPr="00F72D0D">
        <w:rPr>
          <w:rFonts w:cs="B Zar" w:hint="cs"/>
          <w:b/>
          <w:bCs/>
          <w:color w:val="FF0000"/>
          <w:sz w:val="28"/>
          <w:szCs w:val="28"/>
          <w:rtl/>
        </w:rPr>
        <w:t xml:space="preserve"> روانشناسان مرکز:</w:t>
      </w:r>
      <w:r w:rsidR="008C1D61" w:rsidRPr="008C1D61">
        <w:rPr>
          <w:rFonts w:cs="B Zar" w:hint="cs"/>
          <w:sz w:val="28"/>
          <w:szCs w:val="28"/>
          <w:rtl/>
        </w:rPr>
        <w:t xml:space="preserve"> </w:t>
      </w:r>
      <w:r w:rsidR="008C1D61" w:rsidRPr="008C1D61">
        <w:rPr>
          <w:rFonts w:cs="B Nazanin" w:hint="cs"/>
          <w:b/>
          <w:bCs/>
          <w:sz w:val="32"/>
          <w:szCs w:val="32"/>
          <w:rtl/>
        </w:rPr>
        <w:t xml:space="preserve">به اطلاع دانشجویان گرامی می رساند که مرکز مشاوره و خدمات روانشناختی دانشگاه بناب در تمام روزهای هفته به غیر از پنج شنبه و جمعه از ساعت </w:t>
      </w:r>
      <w:r w:rsidR="004429C1">
        <w:rPr>
          <w:rFonts w:cs="B Nazanin" w:hint="cs"/>
          <w:b/>
          <w:bCs/>
          <w:sz w:val="32"/>
          <w:szCs w:val="32"/>
          <w:rtl/>
        </w:rPr>
        <w:t>9</w:t>
      </w:r>
      <w:r w:rsidR="008C1D61" w:rsidRPr="008C1D61">
        <w:rPr>
          <w:rFonts w:cs="B Nazanin" w:hint="cs"/>
          <w:b/>
          <w:bCs/>
          <w:sz w:val="32"/>
          <w:szCs w:val="32"/>
          <w:rtl/>
        </w:rPr>
        <w:t xml:space="preserve"> صبح لغایت </w:t>
      </w:r>
      <w:r w:rsidR="004429C1">
        <w:rPr>
          <w:rFonts w:cs="B Nazanin" w:hint="cs"/>
          <w:b/>
          <w:bCs/>
          <w:sz w:val="32"/>
          <w:szCs w:val="32"/>
          <w:rtl/>
        </w:rPr>
        <w:t xml:space="preserve">15 </w:t>
      </w:r>
      <w:r w:rsidR="008C1D61" w:rsidRPr="008C1D61">
        <w:rPr>
          <w:rFonts w:cs="B Nazanin" w:hint="cs"/>
          <w:b/>
          <w:bCs/>
          <w:sz w:val="32"/>
          <w:szCs w:val="32"/>
          <w:rtl/>
        </w:rPr>
        <w:t xml:space="preserve"> با رزرو قبلی آماده ارائه خدمات مشاوره</w:t>
      </w:r>
      <w:r w:rsidR="008219F5">
        <w:rPr>
          <w:rFonts w:cs="B Nazanin" w:hint="cs"/>
          <w:b/>
          <w:bCs/>
          <w:sz w:val="32"/>
          <w:szCs w:val="32"/>
          <w:rtl/>
        </w:rPr>
        <w:t>، بهداشت و درمان</w:t>
      </w:r>
      <w:r w:rsidR="008C1D61" w:rsidRPr="008C1D61">
        <w:rPr>
          <w:rFonts w:cs="B Nazanin" w:hint="cs"/>
          <w:b/>
          <w:bCs/>
          <w:sz w:val="32"/>
          <w:szCs w:val="32"/>
          <w:rtl/>
        </w:rPr>
        <w:t xml:space="preserve"> به دانشجویان گرامی می باشد.</w:t>
      </w:r>
    </w:p>
    <w:tbl>
      <w:tblPr>
        <w:tblStyle w:val="TableGrid"/>
        <w:bidiVisual/>
        <w:tblW w:w="5000" w:type="pct"/>
        <w:tblLook w:val="04A0" w:firstRow="1" w:lastRow="0" w:firstColumn="1" w:lastColumn="0" w:noHBand="0" w:noVBand="1"/>
      </w:tblPr>
      <w:tblGrid>
        <w:gridCol w:w="1070"/>
        <w:gridCol w:w="1007"/>
        <w:gridCol w:w="1054"/>
        <w:gridCol w:w="452"/>
        <w:gridCol w:w="1551"/>
        <w:gridCol w:w="1551"/>
        <w:gridCol w:w="1082"/>
        <w:gridCol w:w="229"/>
        <w:gridCol w:w="1590"/>
        <w:gridCol w:w="1213"/>
        <w:gridCol w:w="165"/>
        <w:gridCol w:w="2984"/>
      </w:tblGrid>
      <w:tr w:rsidR="00736DD3" w14:paraId="6F5C8D00" w14:textId="77777777" w:rsidTr="003F3442">
        <w:trPr>
          <w:trHeight w:val="1051"/>
        </w:trPr>
        <w:tc>
          <w:tcPr>
            <w:tcW w:w="384" w:type="pct"/>
            <w:vMerge w:val="restart"/>
            <w:vAlign w:val="center"/>
          </w:tcPr>
          <w:p w14:paraId="691CA723" w14:textId="77777777" w:rsidR="00736DD3" w:rsidRPr="00363B9B" w:rsidRDefault="00736DD3" w:rsidP="00736DD3">
            <w:pPr>
              <w:jc w:val="center"/>
              <w:rPr>
                <w:rFonts w:asciiTheme="minorBidi" w:eastAsia="Times New Roman" w:hAnsiTheme="minorBidi" w:cs="B Zar"/>
                <w:b/>
                <w:bCs/>
                <w:rtl/>
              </w:rPr>
            </w:pPr>
            <w:r w:rsidRPr="00363B9B">
              <w:rPr>
                <w:rFonts w:asciiTheme="minorBidi" w:eastAsia="Times New Roman" w:hAnsiTheme="minorBidi" w:cs="B Zar" w:hint="cs"/>
                <w:b/>
                <w:bCs/>
                <w:rtl/>
              </w:rPr>
              <w:t>نام دانشگاه</w:t>
            </w:r>
          </w:p>
        </w:tc>
        <w:tc>
          <w:tcPr>
            <w:tcW w:w="361" w:type="pct"/>
            <w:vMerge w:val="restart"/>
            <w:vAlign w:val="center"/>
          </w:tcPr>
          <w:p w14:paraId="0B44C941" w14:textId="484E4CF7" w:rsidR="00736DD3" w:rsidRDefault="00736DD3" w:rsidP="00736DD3">
            <w:pPr>
              <w:jc w:val="center"/>
              <w:rPr>
                <w:rFonts w:asciiTheme="minorBidi" w:eastAsia="Times New Roman" w:hAnsiTheme="minorBidi" w:cs="B Zar"/>
                <w:b/>
                <w:bCs/>
                <w:rtl/>
              </w:rPr>
            </w:pPr>
            <w:r w:rsidRPr="00363B9B">
              <w:rPr>
                <w:rFonts w:asciiTheme="minorBidi" w:eastAsia="Times New Roman" w:hAnsiTheme="minorBidi" w:cs="B Zar" w:hint="cs"/>
                <w:b/>
                <w:bCs/>
                <w:rtl/>
              </w:rPr>
              <w:t>تاريخ تاسيس</w:t>
            </w:r>
          </w:p>
          <w:p w14:paraId="68E9666D" w14:textId="77777777" w:rsidR="00736DD3" w:rsidRPr="00363B9B" w:rsidRDefault="00736DD3" w:rsidP="00736DD3">
            <w:pPr>
              <w:jc w:val="center"/>
              <w:rPr>
                <w:rFonts w:asciiTheme="minorBidi" w:eastAsia="Times New Roman" w:hAnsiTheme="minorBidi" w:cs="B Zar"/>
                <w:b/>
                <w:bCs/>
                <w:rtl/>
              </w:rPr>
            </w:pPr>
            <w:r>
              <w:rPr>
                <w:rFonts w:asciiTheme="minorBidi" w:eastAsia="Times New Roman" w:hAnsiTheme="minorBidi" w:cs="B Zar" w:hint="cs"/>
                <w:b/>
                <w:bCs/>
                <w:rtl/>
              </w:rPr>
              <w:t>مرکز</w:t>
            </w:r>
          </w:p>
        </w:tc>
        <w:tc>
          <w:tcPr>
            <w:tcW w:w="540" w:type="pct"/>
            <w:gridSpan w:val="2"/>
            <w:vAlign w:val="center"/>
          </w:tcPr>
          <w:p w14:paraId="5D0B5D0E" w14:textId="5FE1E417" w:rsidR="00736DD3" w:rsidRDefault="00736DD3" w:rsidP="00736DD3">
            <w:pPr>
              <w:jc w:val="center"/>
              <w:rPr>
                <w:rFonts w:asciiTheme="minorBidi" w:eastAsia="Times New Roman" w:hAnsiTheme="minorBidi" w:cs="B Zar"/>
                <w:b/>
                <w:bCs/>
                <w:rtl/>
              </w:rPr>
            </w:pPr>
            <w:r w:rsidRPr="00363B9B">
              <w:rPr>
                <w:rFonts w:asciiTheme="minorBidi" w:eastAsia="Times New Roman" w:hAnsiTheme="minorBidi" w:cs="B Zar" w:hint="cs"/>
                <w:b/>
                <w:bCs/>
                <w:rtl/>
              </w:rPr>
              <w:t xml:space="preserve">نام </w:t>
            </w:r>
            <w:r>
              <w:rPr>
                <w:rFonts w:asciiTheme="minorBidi" w:eastAsia="Times New Roman" w:hAnsiTheme="minorBidi" w:cs="B Zar" w:hint="cs"/>
                <w:b/>
                <w:bCs/>
                <w:rtl/>
              </w:rPr>
              <w:t>مسئول</w:t>
            </w:r>
            <w:r w:rsidRPr="00363B9B">
              <w:rPr>
                <w:rFonts w:asciiTheme="minorBidi" w:eastAsia="Times New Roman" w:hAnsiTheme="minorBidi" w:cs="B Zar" w:hint="cs"/>
                <w:b/>
                <w:bCs/>
                <w:rtl/>
              </w:rPr>
              <w:t xml:space="preserve"> مركزمشاوره</w:t>
            </w:r>
            <w:r>
              <w:rPr>
                <w:rFonts w:asciiTheme="minorBidi" w:eastAsia="Times New Roman" w:hAnsiTheme="minorBidi" w:cs="B Zar" w:hint="cs"/>
                <w:b/>
                <w:bCs/>
                <w:rtl/>
              </w:rPr>
              <w:t>، بهداشت و درمان</w:t>
            </w:r>
          </w:p>
          <w:p w14:paraId="17FDCCC9" w14:textId="77777777" w:rsidR="00736DD3" w:rsidRPr="00363B9B" w:rsidRDefault="00736DD3" w:rsidP="00736DD3">
            <w:pPr>
              <w:jc w:val="center"/>
              <w:rPr>
                <w:rFonts w:asciiTheme="minorBidi" w:eastAsia="Times New Roman" w:hAnsiTheme="minorBidi" w:cs="B Zar"/>
                <w:b/>
                <w:bCs/>
                <w:rtl/>
              </w:rPr>
            </w:pPr>
          </w:p>
        </w:tc>
        <w:tc>
          <w:tcPr>
            <w:tcW w:w="2646" w:type="pct"/>
            <w:gridSpan w:val="7"/>
            <w:vAlign w:val="center"/>
          </w:tcPr>
          <w:p w14:paraId="7EA607AB" w14:textId="0483A5C1" w:rsidR="00736DD3" w:rsidRPr="00363B9B" w:rsidRDefault="00736DD3" w:rsidP="00736DD3">
            <w:pPr>
              <w:jc w:val="center"/>
              <w:rPr>
                <w:rFonts w:asciiTheme="minorBidi" w:eastAsia="Times New Roman" w:hAnsiTheme="minorBidi" w:cs="B Zar"/>
                <w:b/>
                <w:bCs/>
                <w:rtl/>
              </w:rPr>
            </w:pPr>
            <w:r w:rsidRPr="00363B9B">
              <w:rPr>
                <w:rFonts w:asciiTheme="minorBidi" w:eastAsia="Times New Roman" w:hAnsiTheme="minorBidi" w:cs="B Zar" w:hint="cs"/>
                <w:b/>
                <w:bCs/>
                <w:rtl/>
              </w:rPr>
              <w:t>تعداد نيروي انساني شاغل درمركزمشاوره</w:t>
            </w:r>
            <w:r>
              <w:rPr>
                <w:rFonts w:asciiTheme="minorBidi" w:eastAsia="Times New Roman" w:hAnsiTheme="minorBidi" w:cs="B Zar" w:hint="cs"/>
                <w:b/>
                <w:bCs/>
                <w:rtl/>
              </w:rPr>
              <w:t>، بهداشت و درمان</w:t>
            </w:r>
            <w:r w:rsidRPr="00363B9B">
              <w:rPr>
                <w:rFonts w:asciiTheme="minorBidi" w:eastAsia="Times New Roman" w:hAnsiTheme="minorBidi" w:cs="B Zar" w:hint="cs"/>
                <w:b/>
                <w:bCs/>
                <w:rtl/>
              </w:rPr>
              <w:t xml:space="preserve"> برحسب درجه تحصيلي</w:t>
            </w:r>
          </w:p>
        </w:tc>
        <w:tc>
          <w:tcPr>
            <w:tcW w:w="1070" w:type="pct"/>
            <w:vAlign w:val="center"/>
          </w:tcPr>
          <w:p w14:paraId="4281245B" w14:textId="61CF637A" w:rsidR="00736DD3" w:rsidRPr="00363B9B" w:rsidRDefault="00736DD3" w:rsidP="00736DD3">
            <w:pPr>
              <w:jc w:val="center"/>
              <w:rPr>
                <w:rFonts w:asciiTheme="minorBidi" w:eastAsia="Times New Roman" w:hAnsiTheme="minorBidi" w:cs="B Zar"/>
                <w:b/>
                <w:bCs/>
                <w:rtl/>
              </w:rPr>
            </w:pPr>
            <w:r w:rsidRPr="00363B9B">
              <w:rPr>
                <w:rFonts w:asciiTheme="minorBidi" w:eastAsia="Times New Roman" w:hAnsiTheme="minorBidi" w:cs="B Zar" w:hint="cs"/>
                <w:b/>
                <w:bCs/>
                <w:rtl/>
              </w:rPr>
              <w:t>تلفن و</w:t>
            </w:r>
            <w:r>
              <w:rPr>
                <w:rFonts w:asciiTheme="minorBidi" w:eastAsia="Times New Roman" w:hAnsiTheme="minorBidi" w:cs="B Zar" w:hint="cs"/>
                <w:b/>
                <w:bCs/>
                <w:rtl/>
              </w:rPr>
              <w:t xml:space="preserve"> وب</w:t>
            </w:r>
            <w:r w:rsidRPr="00363B9B">
              <w:rPr>
                <w:rFonts w:asciiTheme="minorBidi" w:eastAsia="Times New Roman" w:hAnsiTheme="minorBidi" w:cs="B Zar" w:hint="cs"/>
                <w:b/>
                <w:bCs/>
                <w:rtl/>
              </w:rPr>
              <w:t xml:space="preserve">سايت دانشگاه </w:t>
            </w:r>
            <w:r>
              <w:rPr>
                <w:rFonts w:asciiTheme="minorBidi" w:eastAsia="Times New Roman" w:hAnsiTheme="minorBidi" w:cs="B Zar" w:hint="cs"/>
                <w:b/>
                <w:bCs/>
                <w:rtl/>
              </w:rPr>
              <w:t>مرکزمشاوره                            دانشگاه بناب</w:t>
            </w:r>
          </w:p>
        </w:tc>
      </w:tr>
      <w:tr w:rsidR="00736DD3" w14:paraId="1400C274" w14:textId="77777777" w:rsidTr="003F3442">
        <w:trPr>
          <w:trHeight w:val="693"/>
        </w:trPr>
        <w:tc>
          <w:tcPr>
            <w:tcW w:w="384" w:type="pct"/>
            <w:vMerge/>
            <w:vAlign w:val="center"/>
          </w:tcPr>
          <w:p w14:paraId="4C9A1FF3" w14:textId="77777777" w:rsidR="00736DD3" w:rsidRPr="00363B9B" w:rsidRDefault="00736DD3" w:rsidP="00736DD3">
            <w:pPr>
              <w:jc w:val="center"/>
              <w:rPr>
                <w:rFonts w:asciiTheme="minorBidi" w:eastAsia="Times New Roman" w:hAnsiTheme="minorBidi" w:cs="B Zar"/>
                <w:b/>
                <w:bCs/>
                <w:rtl/>
              </w:rPr>
            </w:pPr>
          </w:p>
        </w:tc>
        <w:tc>
          <w:tcPr>
            <w:tcW w:w="361" w:type="pct"/>
            <w:vMerge/>
            <w:vAlign w:val="center"/>
          </w:tcPr>
          <w:p w14:paraId="4FC89D4B" w14:textId="77777777" w:rsidR="00736DD3" w:rsidRPr="00363B9B" w:rsidRDefault="00736DD3" w:rsidP="00736DD3">
            <w:pPr>
              <w:jc w:val="center"/>
              <w:rPr>
                <w:rFonts w:asciiTheme="minorBidi" w:eastAsia="Times New Roman" w:hAnsiTheme="minorBidi" w:cs="B Zar"/>
                <w:b/>
                <w:bCs/>
                <w:rtl/>
              </w:rPr>
            </w:pPr>
          </w:p>
        </w:tc>
        <w:tc>
          <w:tcPr>
            <w:tcW w:w="540" w:type="pct"/>
            <w:gridSpan w:val="2"/>
            <w:vAlign w:val="center"/>
          </w:tcPr>
          <w:p w14:paraId="5E47354A" w14:textId="4D8DB850" w:rsidR="00736DD3" w:rsidRPr="00363B9B" w:rsidRDefault="00736DD3" w:rsidP="00736DD3">
            <w:pPr>
              <w:jc w:val="center"/>
              <w:rPr>
                <w:rFonts w:asciiTheme="minorBidi" w:eastAsia="Times New Roman" w:hAnsiTheme="minorBidi" w:cs="B Zar"/>
                <w:b/>
                <w:bCs/>
                <w:rtl/>
              </w:rPr>
            </w:pPr>
            <w:r>
              <w:rPr>
                <w:rFonts w:asciiTheme="minorBidi" w:eastAsia="Times New Roman" w:hAnsiTheme="minorBidi" w:cs="B Zar" w:hint="cs"/>
                <w:b/>
                <w:bCs/>
                <w:rtl/>
              </w:rPr>
              <w:t>دانشجوی دکتری</w:t>
            </w:r>
          </w:p>
        </w:tc>
        <w:tc>
          <w:tcPr>
            <w:tcW w:w="556" w:type="pct"/>
            <w:vAlign w:val="center"/>
          </w:tcPr>
          <w:p w14:paraId="00D40B9A" w14:textId="2FBB9C78" w:rsidR="00736DD3" w:rsidRPr="00363B9B" w:rsidRDefault="00736DD3" w:rsidP="00736DD3">
            <w:pPr>
              <w:jc w:val="center"/>
              <w:rPr>
                <w:rFonts w:asciiTheme="minorBidi" w:eastAsia="Times New Roman" w:hAnsiTheme="minorBidi" w:cs="B Zar"/>
                <w:b/>
                <w:bCs/>
                <w:rtl/>
              </w:rPr>
            </w:pPr>
            <w:r w:rsidRPr="00363B9B">
              <w:rPr>
                <w:rFonts w:asciiTheme="minorBidi" w:eastAsia="Times New Roman" w:hAnsiTheme="minorBidi" w:cs="B Zar" w:hint="cs"/>
                <w:b/>
                <w:bCs/>
                <w:rtl/>
              </w:rPr>
              <w:t>كارشناس</w:t>
            </w:r>
            <w:r>
              <w:rPr>
                <w:rFonts w:asciiTheme="minorBidi" w:eastAsia="Times New Roman" w:hAnsiTheme="minorBidi" w:cs="B Zar" w:hint="cs"/>
                <w:b/>
                <w:bCs/>
                <w:rtl/>
              </w:rPr>
              <w:t xml:space="preserve"> روانشناسی</w:t>
            </w:r>
          </w:p>
        </w:tc>
        <w:tc>
          <w:tcPr>
            <w:tcW w:w="556" w:type="pct"/>
            <w:vAlign w:val="center"/>
          </w:tcPr>
          <w:p w14:paraId="6CD43910" w14:textId="35A007D6" w:rsidR="00736DD3" w:rsidRPr="00363B9B" w:rsidRDefault="00736DD3" w:rsidP="00736DD3">
            <w:pPr>
              <w:jc w:val="center"/>
              <w:rPr>
                <w:rFonts w:asciiTheme="minorBidi" w:eastAsia="Times New Roman" w:hAnsiTheme="minorBidi" w:cs="B Zar"/>
                <w:b/>
                <w:bCs/>
                <w:rtl/>
              </w:rPr>
            </w:pPr>
            <w:r>
              <w:rPr>
                <w:rFonts w:asciiTheme="minorBidi" w:eastAsia="Times New Roman" w:hAnsiTheme="minorBidi" w:cs="B Zar" w:hint="cs"/>
                <w:b/>
                <w:bCs/>
                <w:rtl/>
              </w:rPr>
              <w:t>کارشناس بهداشت محیط</w:t>
            </w:r>
          </w:p>
        </w:tc>
        <w:tc>
          <w:tcPr>
            <w:tcW w:w="470" w:type="pct"/>
            <w:gridSpan w:val="2"/>
            <w:vAlign w:val="center"/>
          </w:tcPr>
          <w:p w14:paraId="249E0B35" w14:textId="77777777" w:rsidR="00736DD3" w:rsidRPr="00363B9B" w:rsidRDefault="00736DD3" w:rsidP="00736DD3">
            <w:pPr>
              <w:jc w:val="center"/>
              <w:rPr>
                <w:rFonts w:asciiTheme="minorBidi" w:eastAsia="Times New Roman" w:hAnsiTheme="minorBidi" w:cs="B Zar"/>
                <w:b/>
                <w:bCs/>
                <w:rtl/>
              </w:rPr>
            </w:pPr>
            <w:r w:rsidRPr="00363B9B">
              <w:rPr>
                <w:rFonts w:asciiTheme="minorBidi" w:eastAsia="Times New Roman" w:hAnsiTheme="minorBidi" w:cs="B Zar" w:hint="cs"/>
                <w:b/>
                <w:bCs/>
                <w:rtl/>
              </w:rPr>
              <w:t>كارشناسي ارشد</w:t>
            </w:r>
          </w:p>
        </w:tc>
        <w:tc>
          <w:tcPr>
            <w:tcW w:w="570" w:type="pct"/>
            <w:vAlign w:val="center"/>
          </w:tcPr>
          <w:p w14:paraId="5E20B569" w14:textId="6E805355" w:rsidR="00736DD3" w:rsidRPr="00363B9B" w:rsidRDefault="00736DD3" w:rsidP="00736DD3">
            <w:pPr>
              <w:jc w:val="center"/>
              <w:rPr>
                <w:rFonts w:asciiTheme="minorBidi" w:eastAsia="Times New Roman" w:hAnsiTheme="minorBidi" w:cs="B Zar"/>
                <w:b/>
                <w:bCs/>
                <w:rtl/>
              </w:rPr>
            </w:pPr>
            <w:r w:rsidRPr="00363B9B">
              <w:rPr>
                <w:rFonts w:asciiTheme="minorBidi" w:eastAsia="Times New Roman" w:hAnsiTheme="minorBidi" w:cs="B Zar" w:hint="cs"/>
                <w:b/>
                <w:bCs/>
                <w:rtl/>
              </w:rPr>
              <w:t>دانشجوي دكتري</w:t>
            </w:r>
            <w:r>
              <w:rPr>
                <w:rFonts w:asciiTheme="minorBidi" w:eastAsia="Times New Roman" w:hAnsiTheme="minorBidi" w:cs="B Zar" w:hint="cs"/>
                <w:b/>
                <w:bCs/>
                <w:rtl/>
              </w:rPr>
              <w:t xml:space="preserve"> روانشناسی</w:t>
            </w:r>
          </w:p>
        </w:tc>
        <w:tc>
          <w:tcPr>
            <w:tcW w:w="494" w:type="pct"/>
            <w:gridSpan w:val="2"/>
            <w:vAlign w:val="center"/>
          </w:tcPr>
          <w:p w14:paraId="27DC7016" w14:textId="77777777" w:rsidR="00736DD3" w:rsidRPr="00363B9B" w:rsidRDefault="00736DD3" w:rsidP="00736DD3">
            <w:pPr>
              <w:jc w:val="center"/>
              <w:rPr>
                <w:rFonts w:asciiTheme="minorBidi" w:eastAsia="Times New Roman" w:hAnsiTheme="minorBidi" w:cs="B Zar"/>
                <w:b/>
                <w:bCs/>
                <w:rtl/>
              </w:rPr>
            </w:pPr>
            <w:r w:rsidRPr="00363B9B">
              <w:rPr>
                <w:rFonts w:asciiTheme="minorBidi" w:eastAsia="Times New Roman" w:hAnsiTheme="minorBidi" w:cs="B Zar" w:hint="cs"/>
                <w:b/>
                <w:bCs/>
                <w:rtl/>
              </w:rPr>
              <w:t xml:space="preserve">دكتري </w:t>
            </w:r>
            <w:r>
              <w:rPr>
                <w:rFonts w:asciiTheme="minorBidi" w:eastAsia="Times New Roman" w:hAnsiTheme="minorBidi" w:cs="B Zar" w:hint="cs"/>
                <w:b/>
                <w:bCs/>
                <w:rtl/>
              </w:rPr>
              <w:t>روانشناسی</w:t>
            </w:r>
          </w:p>
        </w:tc>
        <w:tc>
          <w:tcPr>
            <w:tcW w:w="1070" w:type="pct"/>
            <w:vAlign w:val="center"/>
          </w:tcPr>
          <w:p w14:paraId="4EC4C7E5" w14:textId="7F905BFC" w:rsidR="00736DD3" w:rsidRDefault="00736DD3" w:rsidP="00736DD3">
            <w:pPr>
              <w:jc w:val="center"/>
              <w:rPr>
                <w:rFonts w:asciiTheme="minorBidi" w:eastAsia="Times New Roman" w:hAnsiTheme="minorBidi" w:cs="B Zar"/>
                <w:b/>
                <w:bCs/>
                <w:rtl/>
              </w:rPr>
            </w:pPr>
            <w:r>
              <w:rPr>
                <w:rFonts w:asciiTheme="minorBidi" w:eastAsia="Times New Roman" w:hAnsiTheme="minorBidi" w:cs="B Zar" w:hint="cs"/>
                <w:b/>
                <w:bCs/>
                <w:rtl/>
              </w:rPr>
              <w:t>041-37745000 داخلی 1514</w:t>
            </w:r>
          </w:p>
          <w:p w14:paraId="6E35761A" w14:textId="77777777" w:rsidR="00736DD3" w:rsidRPr="00363B9B" w:rsidRDefault="00736DD3" w:rsidP="00736DD3">
            <w:pPr>
              <w:jc w:val="center"/>
              <w:rPr>
                <w:rFonts w:asciiTheme="minorBidi" w:eastAsia="Times New Roman" w:hAnsiTheme="minorBidi" w:cs="B Zar"/>
                <w:b/>
                <w:bCs/>
                <w:rtl/>
              </w:rPr>
            </w:pPr>
          </w:p>
        </w:tc>
      </w:tr>
      <w:tr w:rsidR="00736DD3" w14:paraId="08C0B808" w14:textId="77777777" w:rsidTr="003F3442">
        <w:trPr>
          <w:trHeight w:val="884"/>
        </w:trPr>
        <w:tc>
          <w:tcPr>
            <w:tcW w:w="384" w:type="pct"/>
            <w:vAlign w:val="center"/>
          </w:tcPr>
          <w:p w14:paraId="7C308B1E" w14:textId="7EEB8A5A" w:rsidR="00736DD3" w:rsidRPr="00363B9B" w:rsidRDefault="00736DD3" w:rsidP="00736DD3">
            <w:pPr>
              <w:jc w:val="center"/>
              <w:rPr>
                <w:rFonts w:asciiTheme="minorBidi" w:eastAsia="Times New Roman" w:hAnsiTheme="minorBidi" w:cs="B Zar"/>
                <w:b/>
                <w:bCs/>
                <w:rtl/>
              </w:rPr>
            </w:pPr>
            <w:r>
              <w:rPr>
                <w:rFonts w:asciiTheme="minorBidi" w:eastAsia="Times New Roman" w:hAnsiTheme="minorBidi" w:cs="B Zar" w:hint="cs"/>
                <w:b/>
                <w:bCs/>
                <w:rtl/>
              </w:rPr>
              <w:t>بناب</w:t>
            </w:r>
          </w:p>
        </w:tc>
        <w:tc>
          <w:tcPr>
            <w:tcW w:w="361" w:type="pct"/>
            <w:vAlign w:val="center"/>
          </w:tcPr>
          <w:p w14:paraId="6D55F9D4" w14:textId="77777777" w:rsidR="00736DD3" w:rsidRPr="00363B9B" w:rsidRDefault="00736DD3" w:rsidP="00736DD3">
            <w:pPr>
              <w:jc w:val="center"/>
              <w:rPr>
                <w:rFonts w:asciiTheme="minorBidi" w:eastAsia="Times New Roman" w:hAnsiTheme="minorBidi" w:cs="B Zar"/>
                <w:b/>
                <w:bCs/>
                <w:rtl/>
              </w:rPr>
            </w:pPr>
            <w:r>
              <w:rPr>
                <w:rFonts w:asciiTheme="minorBidi" w:eastAsia="Times New Roman" w:hAnsiTheme="minorBidi" w:cs="B Zar" w:hint="cs"/>
                <w:b/>
                <w:bCs/>
                <w:rtl/>
              </w:rPr>
              <w:t>1388</w:t>
            </w:r>
          </w:p>
        </w:tc>
        <w:tc>
          <w:tcPr>
            <w:tcW w:w="540" w:type="pct"/>
            <w:gridSpan w:val="2"/>
            <w:vAlign w:val="center"/>
          </w:tcPr>
          <w:p w14:paraId="165E24A4" w14:textId="6102722A" w:rsidR="00736DD3" w:rsidRPr="00363B9B" w:rsidRDefault="00736DD3" w:rsidP="00736DD3">
            <w:pPr>
              <w:jc w:val="center"/>
              <w:rPr>
                <w:rFonts w:asciiTheme="minorBidi" w:eastAsia="Times New Roman" w:hAnsiTheme="minorBidi" w:cs="B Zar"/>
                <w:b/>
                <w:bCs/>
                <w:rtl/>
              </w:rPr>
            </w:pPr>
            <w:r>
              <w:rPr>
                <w:rFonts w:asciiTheme="minorBidi" w:eastAsia="Times New Roman" w:hAnsiTheme="minorBidi" w:cs="B Zar" w:hint="cs"/>
                <w:b/>
                <w:bCs/>
                <w:rtl/>
              </w:rPr>
              <w:t>بهنام  سلحشوربناب</w:t>
            </w:r>
          </w:p>
        </w:tc>
        <w:tc>
          <w:tcPr>
            <w:tcW w:w="556" w:type="pct"/>
            <w:vAlign w:val="center"/>
          </w:tcPr>
          <w:p w14:paraId="2C7BC358" w14:textId="601B7E81" w:rsidR="00736DD3" w:rsidRDefault="00736DD3" w:rsidP="00736DD3">
            <w:pPr>
              <w:jc w:val="center"/>
              <w:rPr>
                <w:rFonts w:asciiTheme="minorBidi" w:eastAsia="Times New Roman" w:hAnsiTheme="minorBidi" w:cs="B Zar"/>
                <w:b/>
                <w:bCs/>
                <w:rtl/>
              </w:rPr>
            </w:pPr>
            <w:r>
              <w:rPr>
                <w:rFonts w:asciiTheme="minorBidi" w:eastAsia="Times New Roman" w:hAnsiTheme="minorBidi" w:cs="B Zar" w:hint="cs"/>
                <w:b/>
                <w:bCs/>
                <w:rtl/>
              </w:rPr>
              <w:t>1 نفر</w:t>
            </w:r>
          </w:p>
        </w:tc>
        <w:tc>
          <w:tcPr>
            <w:tcW w:w="556" w:type="pct"/>
            <w:vAlign w:val="center"/>
          </w:tcPr>
          <w:p w14:paraId="34B06D56" w14:textId="1CB4347C" w:rsidR="00736DD3" w:rsidRPr="00363B9B" w:rsidRDefault="00736DD3" w:rsidP="00736DD3">
            <w:pPr>
              <w:jc w:val="center"/>
              <w:rPr>
                <w:rFonts w:asciiTheme="minorBidi" w:eastAsia="Times New Roman" w:hAnsiTheme="minorBidi" w:cs="B Zar"/>
                <w:b/>
                <w:bCs/>
                <w:rtl/>
              </w:rPr>
            </w:pPr>
            <w:r>
              <w:rPr>
                <w:rFonts w:asciiTheme="minorBidi" w:eastAsia="Times New Roman" w:hAnsiTheme="minorBidi" w:cs="B Zar" w:hint="cs"/>
                <w:b/>
                <w:bCs/>
                <w:rtl/>
              </w:rPr>
              <w:t>1 نفر</w:t>
            </w:r>
          </w:p>
        </w:tc>
        <w:tc>
          <w:tcPr>
            <w:tcW w:w="470" w:type="pct"/>
            <w:gridSpan w:val="2"/>
            <w:vAlign w:val="center"/>
          </w:tcPr>
          <w:p w14:paraId="6F5F5A33" w14:textId="77777777" w:rsidR="00736DD3" w:rsidRPr="00363B9B" w:rsidRDefault="00736DD3" w:rsidP="00736DD3">
            <w:pPr>
              <w:jc w:val="center"/>
              <w:rPr>
                <w:rFonts w:asciiTheme="minorBidi" w:eastAsia="Times New Roman" w:hAnsiTheme="minorBidi" w:cs="B Zar"/>
                <w:b/>
                <w:bCs/>
                <w:rtl/>
              </w:rPr>
            </w:pPr>
            <w:r>
              <w:rPr>
                <w:rFonts w:asciiTheme="minorBidi" w:eastAsia="Times New Roman" w:hAnsiTheme="minorBidi" w:cs="B Zar" w:hint="cs"/>
                <w:b/>
                <w:bCs/>
                <w:rtl/>
              </w:rPr>
              <w:t>يك نفر</w:t>
            </w:r>
          </w:p>
        </w:tc>
        <w:tc>
          <w:tcPr>
            <w:tcW w:w="570" w:type="pct"/>
            <w:vAlign w:val="center"/>
          </w:tcPr>
          <w:p w14:paraId="38144E30" w14:textId="1AB497F9" w:rsidR="00736DD3" w:rsidRPr="00363B9B" w:rsidRDefault="00736DD3" w:rsidP="00736DD3">
            <w:pPr>
              <w:jc w:val="center"/>
              <w:rPr>
                <w:rFonts w:asciiTheme="minorBidi" w:eastAsia="Times New Roman" w:hAnsiTheme="minorBidi" w:cs="B Zar"/>
                <w:b/>
                <w:bCs/>
                <w:rtl/>
              </w:rPr>
            </w:pPr>
            <w:r>
              <w:rPr>
                <w:rFonts w:asciiTheme="minorBidi" w:eastAsia="Times New Roman" w:hAnsiTheme="minorBidi" w:cs="B Zar" w:hint="cs"/>
                <w:b/>
                <w:bCs/>
                <w:rtl/>
              </w:rPr>
              <w:t>3 نفر</w:t>
            </w:r>
          </w:p>
        </w:tc>
        <w:tc>
          <w:tcPr>
            <w:tcW w:w="494" w:type="pct"/>
            <w:gridSpan w:val="2"/>
            <w:vAlign w:val="center"/>
          </w:tcPr>
          <w:p w14:paraId="7E08646C" w14:textId="155AF328" w:rsidR="00736DD3" w:rsidRPr="00363B9B" w:rsidRDefault="00736DD3" w:rsidP="00736DD3">
            <w:pPr>
              <w:jc w:val="center"/>
              <w:rPr>
                <w:rFonts w:asciiTheme="minorBidi" w:eastAsia="Times New Roman" w:hAnsiTheme="minorBidi" w:cs="B Zar"/>
                <w:b/>
                <w:bCs/>
                <w:rtl/>
              </w:rPr>
            </w:pPr>
            <w:r>
              <w:rPr>
                <w:rFonts w:asciiTheme="minorBidi" w:eastAsia="Times New Roman" w:hAnsiTheme="minorBidi" w:cs="B Zar" w:hint="cs"/>
                <w:b/>
                <w:bCs/>
                <w:rtl/>
              </w:rPr>
              <w:t>1 نفر</w:t>
            </w:r>
          </w:p>
        </w:tc>
        <w:tc>
          <w:tcPr>
            <w:tcW w:w="1070" w:type="pct"/>
            <w:vAlign w:val="center"/>
          </w:tcPr>
          <w:p w14:paraId="23016D09" w14:textId="31474F7A" w:rsidR="00736DD3" w:rsidRPr="00736DD3" w:rsidRDefault="00736DD3" w:rsidP="00736DD3">
            <w:pPr>
              <w:jc w:val="center"/>
              <w:rPr>
                <w:rFonts w:asciiTheme="minorBidi" w:eastAsia="Times New Roman" w:hAnsiTheme="minorBidi" w:cs="B Zar"/>
                <w:b/>
                <w:bCs/>
                <w:sz w:val="20"/>
                <w:szCs w:val="20"/>
              </w:rPr>
            </w:pPr>
            <w:r w:rsidRPr="00736DD3">
              <w:rPr>
                <w:rFonts w:asciiTheme="minorBidi" w:eastAsia="Times New Roman" w:hAnsiTheme="minorBidi" w:cs="B Zar"/>
                <w:b/>
                <w:bCs/>
                <w:sz w:val="20"/>
                <w:szCs w:val="20"/>
              </w:rPr>
              <w:t>Http://moshaver.bonabu.ac.ir</w:t>
            </w:r>
          </w:p>
        </w:tc>
      </w:tr>
      <w:tr w:rsidR="008C1D61" w:rsidRPr="008C1D61" w14:paraId="205468D4" w14:textId="77777777" w:rsidTr="0061026F">
        <w:tblPrEx>
          <w:jc w:val="center"/>
        </w:tblPrEx>
        <w:trPr>
          <w:jc w:val="center"/>
        </w:trPr>
        <w:tc>
          <w:tcPr>
            <w:tcW w:w="1123" w:type="pct"/>
            <w:gridSpan w:val="3"/>
            <w:vAlign w:val="center"/>
          </w:tcPr>
          <w:p w14:paraId="06548851" w14:textId="77777777" w:rsidR="008C1D61" w:rsidRPr="003F3442" w:rsidRDefault="008C1D61" w:rsidP="0061026F">
            <w:pPr>
              <w:spacing w:line="360" w:lineRule="auto"/>
              <w:jc w:val="center"/>
              <w:rPr>
                <w:rFonts w:cs="B Nazanin"/>
                <w:b/>
                <w:bCs/>
                <w:sz w:val="28"/>
                <w:szCs w:val="28"/>
                <w:rtl/>
              </w:rPr>
            </w:pPr>
            <w:r w:rsidRPr="003F3442">
              <w:rPr>
                <w:rFonts w:cs="B Nazanin" w:hint="cs"/>
                <w:b/>
                <w:bCs/>
                <w:sz w:val="28"/>
                <w:szCs w:val="28"/>
                <w:rtl/>
              </w:rPr>
              <w:lastRenderedPageBreak/>
              <w:t>شنبه</w:t>
            </w:r>
          </w:p>
        </w:tc>
        <w:tc>
          <w:tcPr>
            <w:tcW w:w="1662" w:type="pct"/>
            <w:gridSpan w:val="4"/>
            <w:vAlign w:val="center"/>
          </w:tcPr>
          <w:p w14:paraId="73FE3036" w14:textId="77777777" w:rsidR="008C1D61" w:rsidRPr="003F3442" w:rsidRDefault="008C1D61" w:rsidP="0061026F">
            <w:pPr>
              <w:spacing w:line="360" w:lineRule="auto"/>
              <w:jc w:val="center"/>
              <w:rPr>
                <w:rFonts w:cs="B Nazanin"/>
                <w:b/>
                <w:bCs/>
                <w:sz w:val="28"/>
                <w:szCs w:val="28"/>
                <w:rtl/>
              </w:rPr>
            </w:pPr>
            <w:r w:rsidRPr="003F3442">
              <w:rPr>
                <w:rFonts w:cs="B Nazanin" w:hint="cs"/>
                <w:b/>
                <w:bCs/>
                <w:sz w:val="28"/>
                <w:szCs w:val="28"/>
                <w:rtl/>
              </w:rPr>
              <w:t>خانم عابدینی</w:t>
            </w:r>
          </w:p>
        </w:tc>
        <w:tc>
          <w:tcPr>
            <w:tcW w:w="2215" w:type="pct"/>
            <w:gridSpan w:val="5"/>
            <w:vAlign w:val="center"/>
          </w:tcPr>
          <w:p w14:paraId="798C8EEF" w14:textId="77777777" w:rsidR="008C1D61" w:rsidRPr="003F3442" w:rsidRDefault="008C1D61" w:rsidP="0061026F">
            <w:pPr>
              <w:spacing w:line="360" w:lineRule="auto"/>
              <w:jc w:val="center"/>
              <w:rPr>
                <w:rFonts w:cs="B Nazanin"/>
                <w:b/>
                <w:bCs/>
                <w:sz w:val="28"/>
                <w:szCs w:val="28"/>
                <w:rtl/>
              </w:rPr>
            </w:pPr>
            <w:r w:rsidRPr="003F3442">
              <w:rPr>
                <w:rFonts w:cs="B Nazanin" w:hint="cs"/>
                <w:b/>
                <w:bCs/>
                <w:sz w:val="28"/>
                <w:szCs w:val="28"/>
                <w:rtl/>
              </w:rPr>
              <w:t>دانشجوی دکتری روانشناسی</w:t>
            </w:r>
          </w:p>
        </w:tc>
      </w:tr>
      <w:tr w:rsidR="008C1D61" w:rsidRPr="008C1D61" w14:paraId="2970BD79" w14:textId="77777777" w:rsidTr="0061026F">
        <w:tblPrEx>
          <w:jc w:val="center"/>
        </w:tblPrEx>
        <w:trPr>
          <w:jc w:val="center"/>
        </w:trPr>
        <w:tc>
          <w:tcPr>
            <w:tcW w:w="1123" w:type="pct"/>
            <w:gridSpan w:val="3"/>
            <w:vAlign w:val="center"/>
          </w:tcPr>
          <w:p w14:paraId="6146462F" w14:textId="77777777" w:rsidR="008C1D61" w:rsidRPr="003F3442" w:rsidRDefault="008C1D61" w:rsidP="0061026F">
            <w:pPr>
              <w:spacing w:line="360" w:lineRule="auto"/>
              <w:jc w:val="center"/>
              <w:rPr>
                <w:rFonts w:cs="B Nazanin"/>
                <w:b/>
                <w:bCs/>
                <w:sz w:val="28"/>
                <w:szCs w:val="28"/>
                <w:rtl/>
              </w:rPr>
            </w:pPr>
            <w:r w:rsidRPr="003F3442">
              <w:rPr>
                <w:rFonts w:cs="B Nazanin" w:hint="cs"/>
                <w:b/>
                <w:bCs/>
                <w:sz w:val="28"/>
                <w:szCs w:val="28"/>
                <w:rtl/>
              </w:rPr>
              <w:t>یکشنبه</w:t>
            </w:r>
          </w:p>
        </w:tc>
        <w:tc>
          <w:tcPr>
            <w:tcW w:w="1662" w:type="pct"/>
            <w:gridSpan w:val="4"/>
            <w:tcBorders>
              <w:bottom w:val="single" w:sz="4" w:space="0" w:color="auto"/>
            </w:tcBorders>
            <w:vAlign w:val="center"/>
          </w:tcPr>
          <w:p w14:paraId="5FFF699D" w14:textId="77777777" w:rsidR="008C1D61" w:rsidRPr="003F3442" w:rsidRDefault="008C1D61" w:rsidP="0061026F">
            <w:pPr>
              <w:spacing w:line="360" w:lineRule="auto"/>
              <w:jc w:val="center"/>
              <w:rPr>
                <w:rFonts w:cs="B Nazanin"/>
                <w:b/>
                <w:bCs/>
                <w:sz w:val="28"/>
                <w:szCs w:val="28"/>
                <w:rtl/>
              </w:rPr>
            </w:pPr>
            <w:r w:rsidRPr="003F3442">
              <w:rPr>
                <w:rFonts w:cs="B Nazanin" w:hint="cs"/>
                <w:b/>
                <w:bCs/>
                <w:sz w:val="28"/>
                <w:szCs w:val="28"/>
                <w:rtl/>
              </w:rPr>
              <w:t>خانم پرتوی</w:t>
            </w:r>
          </w:p>
        </w:tc>
        <w:tc>
          <w:tcPr>
            <w:tcW w:w="2215" w:type="pct"/>
            <w:gridSpan w:val="5"/>
            <w:tcBorders>
              <w:bottom w:val="single" w:sz="4" w:space="0" w:color="auto"/>
            </w:tcBorders>
            <w:vAlign w:val="center"/>
          </w:tcPr>
          <w:p w14:paraId="6483A57E" w14:textId="77777777" w:rsidR="008C1D61" w:rsidRPr="003F3442" w:rsidRDefault="008C1D61" w:rsidP="0061026F">
            <w:pPr>
              <w:spacing w:line="360" w:lineRule="auto"/>
              <w:jc w:val="center"/>
              <w:rPr>
                <w:rFonts w:cs="B Nazanin"/>
                <w:b/>
                <w:bCs/>
                <w:sz w:val="28"/>
                <w:szCs w:val="28"/>
                <w:rtl/>
              </w:rPr>
            </w:pPr>
            <w:r w:rsidRPr="003F3442">
              <w:rPr>
                <w:rFonts w:cs="B Nazanin" w:hint="cs"/>
                <w:b/>
                <w:bCs/>
                <w:sz w:val="28"/>
                <w:szCs w:val="28"/>
                <w:rtl/>
              </w:rPr>
              <w:t>کارشناسی ارشد روانشناسی بالینی</w:t>
            </w:r>
          </w:p>
        </w:tc>
      </w:tr>
      <w:tr w:rsidR="008C1D61" w:rsidRPr="008C1D61" w14:paraId="3841AFE6" w14:textId="77777777" w:rsidTr="0061026F">
        <w:tblPrEx>
          <w:jc w:val="center"/>
        </w:tblPrEx>
        <w:trPr>
          <w:trHeight w:val="717"/>
          <w:jc w:val="center"/>
        </w:trPr>
        <w:tc>
          <w:tcPr>
            <w:tcW w:w="1123" w:type="pct"/>
            <w:gridSpan w:val="3"/>
            <w:vAlign w:val="center"/>
          </w:tcPr>
          <w:p w14:paraId="6521979B" w14:textId="77777777" w:rsidR="008C1D61" w:rsidRPr="003F3442" w:rsidRDefault="008C1D61" w:rsidP="0061026F">
            <w:pPr>
              <w:spacing w:line="360" w:lineRule="auto"/>
              <w:jc w:val="center"/>
              <w:rPr>
                <w:rFonts w:cs="B Nazanin"/>
                <w:b/>
                <w:bCs/>
                <w:sz w:val="28"/>
                <w:szCs w:val="28"/>
                <w:rtl/>
              </w:rPr>
            </w:pPr>
            <w:r w:rsidRPr="003F3442">
              <w:rPr>
                <w:rFonts w:cs="B Nazanin" w:hint="cs"/>
                <w:b/>
                <w:bCs/>
                <w:sz w:val="28"/>
                <w:szCs w:val="28"/>
                <w:rtl/>
              </w:rPr>
              <w:t>دوشنبه</w:t>
            </w:r>
          </w:p>
        </w:tc>
        <w:tc>
          <w:tcPr>
            <w:tcW w:w="1662" w:type="pct"/>
            <w:gridSpan w:val="4"/>
            <w:vAlign w:val="center"/>
          </w:tcPr>
          <w:p w14:paraId="78AB977B" w14:textId="77777777" w:rsidR="008C1D61" w:rsidRPr="003F3442" w:rsidRDefault="008C1D61" w:rsidP="0061026F">
            <w:pPr>
              <w:spacing w:line="360" w:lineRule="auto"/>
              <w:jc w:val="center"/>
              <w:rPr>
                <w:rFonts w:cs="B Nazanin"/>
                <w:b/>
                <w:bCs/>
                <w:sz w:val="28"/>
                <w:szCs w:val="28"/>
                <w:rtl/>
              </w:rPr>
            </w:pPr>
            <w:r w:rsidRPr="003F3442">
              <w:rPr>
                <w:rFonts w:cs="B Nazanin" w:hint="cs"/>
                <w:b/>
                <w:bCs/>
                <w:sz w:val="28"/>
                <w:szCs w:val="28"/>
                <w:rtl/>
              </w:rPr>
              <w:t>آقای بهنام سلحشور</w:t>
            </w:r>
          </w:p>
          <w:p w14:paraId="54C20E8B" w14:textId="6A61727B" w:rsidR="003F3442" w:rsidRPr="003F3442" w:rsidRDefault="003F3442" w:rsidP="0061026F">
            <w:pPr>
              <w:spacing w:line="360" w:lineRule="auto"/>
              <w:jc w:val="center"/>
              <w:rPr>
                <w:rFonts w:cs="B Nazanin"/>
                <w:b/>
                <w:bCs/>
                <w:sz w:val="28"/>
                <w:szCs w:val="28"/>
                <w:rtl/>
              </w:rPr>
            </w:pPr>
            <w:r w:rsidRPr="003F3442">
              <w:rPr>
                <w:rFonts w:cs="B Nazanin" w:hint="cs"/>
                <w:b/>
                <w:bCs/>
                <w:sz w:val="28"/>
                <w:szCs w:val="28"/>
                <w:rtl/>
              </w:rPr>
              <w:t>حجت‌الاسلام والمسلمین حاج‌آقا شعبانی</w:t>
            </w:r>
          </w:p>
        </w:tc>
        <w:tc>
          <w:tcPr>
            <w:tcW w:w="2215" w:type="pct"/>
            <w:gridSpan w:val="5"/>
            <w:vAlign w:val="center"/>
          </w:tcPr>
          <w:p w14:paraId="24443D87" w14:textId="77777777" w:rsidR="008C1D61" w:rsidRPr="003F3442" w:rsidRDefault="008C1D61" w:rsidP="0061026F">
            <w:pPr>
              <w:spacing w:line="360" w:lineRule="auto"/>
              <w:jc w:val="center"/>
              <w:rPr>
                <w:rFonts w:cs="B Nazanin"/>
                <w:b/>
                <w:bCs/>
                <w:sz w:val="28"/>
                <w:szCs w:val="28"/>
                <w:rtl/>
              </w:rPr>
            </w:pPr>
            <w:r w:rsidRPr="003F3442">
              <w:rPr>
                <w:rFonts w:cs="B Nazanin" w:hint="cs"/>
                <w:b/>
                <w:bCs/>
                <w:sz w:val="28"/>
                <w:szCs w:val="28"/>
                <w:rtl/>
              </w:rPr>
              <w:t>دانشجوی دکتری روانشناسی</w:t>
            </w:r>
          </w:p>
          <w:p w14:paraId="33B4C04A" w14:textId="6DF643E8" w:rsidR="003F3442" w:rsidRPr="003F3442" w:rsidRDefault="003F3442" w:rsidP="0061026F">
            <w:pPr>
              <w:spacing w:line="360" w:lineRule="auto"/>
              <w:jc w:val="center"/>
              <w:rPr>
                <w:rFonts w:cs="B Nazanin"/>
                <w:b/>
                <w:bCs/>
                <w:sz w:val="28"/>
                <w:szCs w:val="28"/>
                <w:rtl/>
              </w:rPr>
            </w:pPr>
            <w:r w:rsidRPr="003F3442">
              <w:rPr>
                <w:rFonts w:cs="B Nazanin" w:hint="cs"/>
                <w:b/>
                <w:bCs/>
                <w:sz w:val="28"/>
                <w:szCs w:val="28"/>
                <w:rtl/>
              </w:rPr>
              <w:t>مشاور مذهبی</w:t>
            </w:r>
          </w:p>
        </w:tc>
      </w:tr>
      <w:tr w:rsidR="008C1D61" w:rsidRPr="008C1D61" w14:paraId="7EC6C3AC" w14:textId="77777777" w:rsidTr="0061026F">
        <w:tblPrEx>
          <w:jc w:val="center"/>
        </w:tblPrEx>
        <w:trPr>
          <w:trHeight w:val="844"/>
          <w:jc w:val="center"/>
        </w:trPr>
        <w:tc>
          <w:tcPr>
            <w:tcW w:w="1123" w:type="pct"/>
            <w:gridSpan w:val="3"/>
            <w:vAlign w:val="center"/>
          </w:tcPr>
          <w:p w14:paraId="4B05DC4D" w14:textId="77777777" w:rsidR="008C1D61" w:rsidRPr="003F3442" w:rsidRDefault="008C1D61" w:rsidP="0061026F">
            <w:pPr>
              <w:spacing w:line="360" w:lineRule="auto"/>
              <w:jc w:val="center"/>
              <w:rPr>
                <w:rFonts w:cs="B Nazanin"/>
                <w:b/>
                <w:bCs/>
                <w:sz w:val="28"/>
                <w:szCs w:val="28"/>
                <w:rtl/>
              </w:rPr>
            </w:pPr>
            <w:r w:rsidRPr="003F3442">
              <w:rPr>
                <w:rFonts w:cs="B Nazanin" w:hint="cs"/>
                <w:b/>
                <w:bCs/>
                <w:sz w:val="28"/>
                <w:szCs w:val="28"/>
                <w:rtl/>
              </w:rPr>
              <w:t>سه شنبه</w:t>
            </w:r>
          </w:p>
        </w:tc>
        <w:tc>
          <w:tcPr>
            <w:tcW w:w="1662" w:type="pct"/>
            <w:gridSpan w:val="4"/>
            <w:vAlign w:val="center"/>
          </w:tcPr>
          <w:p w14:paraId="3AE15655" w14:textId="77777777" w:rsidR="008C1D61" w:rsidRPr="003F3442" w:rsidRDefault="008C1D61" w:rsidP="0061026F">
            <w:pPr>
              <w:spacing w:line="360" w:lineRule="auto"/>
              <w:jc w:val="center"/>
              <w:rPr>
                <w:rFonts w:cs="B Nazanin"/>
                <w:b/>
                <w:bCs/>
                <w:sz w:val="28"/>
                <w:szCs w:val="28"/>
                <w:rtl/>
              </w:rPr>
            </w:pPr>
            <w:r w:rsidRPr="003F3442">
              <w:rPr>
                <w:rFonts w:cs="B Nazanin" w:hint="cs"/>
                <w:b/>
                <w:bCs/>
                <w:sz w:val="28"/>
                <w:szCs w:val="28"/>
                <w:rtl/>
              </w:rPr>
              <w:t>خانم عبیری</w:t>
            </w:r>
          </w:p>
        </w:tc>
        <w:tc>
          <w:tcPr>
            <w:tcW w:w="2215" w:type="pct"/>
            <w:gridSpan w:val="5"/>
            <w:vAlign w:val="center"/>
          </w:tcPr>
          <w:p w14:paraId="71B9C4FB" w14:textId="77777777" w:rsidR="008C1D61" w:rsidRPr="003F3442" w:rsidRDefault="008C1D61" w:rsidP="0061026F">
            <w:pPr>
              <w:spacing w:line="360" w:lineRule="auto"/>
              <w:jc w:val="center"/>
              <w:rPr>
                <w:rFonts w:cs="B Nazanin"/>
                <w:b/>
                <w:bCs/>
                <w:sz w:val="28"/>
                <w:szCs w:val="28"/>
                <w:rtl/>
              </w:rPr>
            </w:pPr>
            <w:r w:rsidRPr="003F3442">
              <w:rPr>
                <w:rFonts w:cs="B Nazanin" w:hint="cs"/>
                <w:b/>
                <w:bCs/>
                <w:sz w:val="28"/>
                <w:szCs w:val="28"/>
                <w:rtl/>
              </w:rPr>
              <w:t>دانشجوی دکتری روانشناسی</w:t>
            </w:r>
          </w:p>
        </w:tc>
      </w:tr>
      <w:tr w:rsidR="008C1D61" w:rsidRPr="008C1D61" w14:paraId="76108B09" w14:textId="77777777" w:rsidTr="0061026F">
        <w:tblPrEx>
          <w:jc w:val="center"/>
        </w:tblPrEx>
        <w:trPr>
          <w:jc w:val="center"/>
        </w:trPr>
        <w:tc>
          <w:tcPr>
            <w:tcW w:w="1123" w:type="pct"/>
            <w:gridSpan w:val="3"/>
            <w:vAlign w:val="center"/>
          </w:tcPr>
          <w:p w14:paraId="2A4D8C4E" w14:textId="77777777" w:rsidR="008C1D61" w:rsidRPr="003F3442" w:rsidRDefault="008C1D61" w:rsidP="0061026F">
            <w:pPr>
              <w:spacing w:line="360" w:lineRule="auto"/>
              <w:jc w:val="center"/>
              <w:rPr>
                <w:rFonts w:cs="B Nazanin"/>
                <w:b/>
                <w:bCs/>
                <w:sz w:val="28"/>
                <w:szCs w:val="28"/>
                <w:rtl/>
              </w:rPr>
            </w:pPr>
            <w:r w:rsidRPr="003F3442">
              <w:rPr>
                <w:rFonts w:cs="B Nazanin" w:hint="cs"/>
                <w:b/>
                <w:bCs/>
                <w:sz w:val="28"/>
                <w:szCs w:val="28"/>
                <w:rtl/>
              </w:rPr>
              <w:t>چهارشنبه</w:t>
            </w:r>
          </w:p>
        </w:tc>
        <w:tc>
          <w:tcPr>
            <w:tcW w:w="1662" w:type="pct"/>
            <w:gridSpan w:val="4"/>
            <w:vAlign w:val="center"/>
          </w:tcPr>
          <w:p w14:paraId="7C0C58AF" w14:textId="77777777" w:rsidR="008C1D61" w:rsidRPr="003F3442" w:rsidRDefault="008C1D61" w:rsidP="0061026F">
            <w:pPr>
              <w:spacing w:line="360" w:lineRule="auto"/>
              <w:jc w:val="center"/>
              <w:rPr>
                <w:rFonts w:cs="B Nazanin"/>
                <w:b/>
                <w:bCs/>
                <w:sz w:val="28"/>
                <w:szCs w:val="28"/>
                <w:rtl/>
              </w:rPr>
            </w:pPr>
            <w:r w:rsidRPr="003F3442">
              <w:rPr>
                <w:rFonts w:cs="B Nazanin" w:hint="cs"/>
                <w:b/>
                <w:bCs/>
                <w:sz w:val="28"/>
                <w:szCs w:val="28"/>
                <w:rtl/>
              </w:rPr>
              <w:t>آقای امین رضانژاد</w:t>
            </w:r>
          </w:p>
        </w:tc>
        <w:tc>
          <w:tcPr>
            <w:tcW w:w="2215" w:type="pct"/>
            <w:gridSpan w:val="5"/>
            <w:vAlign w:val="center"/>
          </w:tcPr>
          <w:p w14:paraId="00B3354D" w14:textId="77777777" w:rsidR="008C1D61" w:rsidRPr="003F3442" w:rsidRDefault="008C1D61" w:rsidP="0061026F">
            <w:pPr>
              <w:spacing w:line="360" w:lineRule="auto"/>
              <w:jc w:val="center"/>
              <w:rPr>
                <w:rFonts w:cs="B Nazanin"/>
                <w:b/>
                <w:bCs/>
                <w:sz w:val="28"/>
                <w:szCs w:val="28"/>
                <w:rtl/>
              </w:rPr>
            </w:pPr>
            <w:r w:rsidRPr="003F3442">
              <w:rPr>
                <w:rFonts w:cs="B Nazanin" w:hint="cs"/>
                <w:b/>
                <w:bCs/>
                <w:sz w:val="28"/>
                <w:szCs w:val="28"/>
                <w:rtl/>
              </w:rPr>
              <w:t>دکتر روانشناس</w:t>
            </w:r>
          </w:p>
        </w:tc>
      </w:tr>
      <w:tr w:rsidR="008C1D61" w:rsidRPr="008C1D61" w14:paraId="59F20ADE" w14:textId="77777777" w:rsidTr="0061026F">
        <w:tblPrEx>
          <w:jc w:val="center"/>
        </w:tblPrEx>
        <w:trPr>
          <w:jc w:val="center"/>
        </w:trPr>
        <w:tc>
          <w:tcPr>
            <w:tcW w:w="1123" w:type="pct"/>
            <w:gridSpan w:val="3"/>
            <w:shd w:val="clear" w:color="auto" w:fill="BFBFBF" w:themeFill="background1" w:themeFillShade="BF"/>
            <w:vAlign w:val="center"/>
          </w:tcPr>
          <w:p w14:paraId="73B2BDB9" w14:textId="77777777" w:rsidR="008C1D61" w:rsidRPr="003F3442" w:rsidRDefault="008C1D61" w:rsidP="0061026F">
            <w:pPr>
              <w:spacing w:line="360" w:lineRule="auto"/>
              <w:jc w:val="center"/>
              <w:rPr>
                <w:rFonts w:cs="B Nazanin"/>
                <w:b/>
                <w:bCs/>
                <w:color w:val="000000" w:themeColor="text1"/>
                <w:sz w:val="28"/>
                <w:szCs w:val="28"/>
                <w:rtl/>
              </w:rPr>
            </w:pPr>
            <w:r w:rsidRPr="003F3442">
              <w:rPr>
                <w:rFonts w:cs="B Nazanin" w:hint="cs"/>
                <w:b/>
                <w:bCs/>
                <w:color w:val="000000" w:themeColor="text1"/>
                <w:sz w:val="28"/>
                <w:szCs w:val="28"/>
                <w:rtl/>
              </w:rPr>
              <w:t>شنبه تا سه شنبه</w:t>
            </w:r>
          </w:p>
        </w:tc>
        <w:tc>
          <w:tcPr>
            <w:tcW w:w="1662" w:type="pct"/>
            <w:gridSpan w:val="4"/>
            <w:shd w:val="clear" w:color="auto" w:fill="BFBFBF" w:themeFill="background1" w:themeFillShade="BF"/>
            <w:vAlign w:val="center"/>
          </w:tcPr>
          <w:p w14:paraId="2B254557" w14:textId="77777777" w:rsidR="008C1D61" w:rsidRPr="003F3442" w:rsidRDefault="008C1D61" w:rsidP="0061026F">
            <w:pPr>
              <w:spacing w:line="360" w:lineRule="auto"/>
              <w:jc w:val="center"/>
              <w:rPr>
                <w:rFonts w:cs="B Nazanin"/>
                <w:b/>
                <w:bCs/>
                <w:color w:val="000000" w:themeColor="text1"/>
                <w:sz w:val="28"/>
                <w:szCs w:val="28"/>
                <w:rtl/>
              </w:rPr>
            </w:pPr>
            <w:r w:rsidRPr="003F3442">
              <w:rPr>
                <w:rFonts w:cs="B Nazanin" w:hint="cs"/>
                <w:b/>
                <w:bCs/>
                <w:color w:val="000000" w:themeColor="text1"/>
                <w:sz w:val="28"/>
                <w:szCs w:val="28"/>
                <w:rtl/>
              </w:rPr>
              <w:t>از ساعت 13:30  تا 15:30</w:t>
            </w:r>
          </w:p>
        </w:tc>
        <w:tc>
          <w:tcPr>
            <w:tcW w:w="1087" w:type="pct"/>
            <w:gridSpan w:val="3"/>
            <w:shd w:val="clear" w:color="auto" w:fill="BFBFBF" w:themeFill="background1" w:themeFillShade="BF"/>
            <w:vAlign w:val="center"/>
          </w:tcPr>
          <w:p w14:paraId="4FE1DA12" w14:textId="77777777" w:rsidR="008C1D61" w:rsidRPr="003F3442" w:rsidRDefault="008C1D61" w:rsidP="0061026F">
            <w:pPr>
              <w:spacing w:line="360" w:lineRule="auto"/>
              <w:jc w:val="center"/>
              <w:rPr>
                <w:rFonts w:cs="B Nazanin"/>
                <w:b/>
                <w:bCs/>
                <w:color w:val="000000" w:themeColor="text1"/>
                <w:sz w:val="28"/>
                <w:szCs w:val="28"/>
                <w:rtl/>
              </w:rPr>
            </w:pPr>
            <w:r w:rsidRPr="003F3442">
              <w:rPr>
                <w:rFonts w:cs="B Nazanin" w:hint="cs"/>
                <w:b/>
                <w:bCs/>
                <w:color w:val="000000" w:themeColor="text1"/>
                <w:sz w:val="28"/>
                <w:szCs w:val="28"/>
                <w:rtl/>
              </w:rPr>
              <w:t>آقای امین رضانژاد</w:t>
            </w:r>
          </w:p>
        </w:tc>
        <w:tc>
          <w:tcPr>
            <w:tcW w:w="1128" w:type="pct"/>
            <w:gridSpan w:val="2"/>
            <w:shd w:val="clear" w:color="auto" w:fill="BFBFBF" w:themeFill="background1" w:themeFillShade="BF"/>
            <w:vAlign w:val="center"/>
          </w:tcPr>
          <w:p w14:paraId="2677B89C" w14:textId="77777777" w:rsidR="008C1D61" w:rsidRPr="003F3442" w:rsidRDefault="008C1D61" w:rsidP="0061026F">
            <w:pPr>
              <w:spacing w:line="360" w:lineRule="auto"/>
              <w:jc w:val="center"/>
              <w:rPr>
                <w:rFonts w:cs="B Nazanin"/>
                <w:b/>
                <w:bCs/>
                <w:color w:val="000000" w:themeColor="text1"/>
                <w:sz w:val="28"/>
                <w:szCs w:val="28"/>
                <w:rtl/>
              </w:rPr>
            </w:pPr>
            <w:r w:rsidRPr="003F3442">
              <w:rPr>
                <w:rFonts w:cs="B Nazanin" w:hint="cs"/>
                <w:b/>
                <w:bCs/>
                <w:color w:val="000000" w:themeColor="text1"/>
                <w:sz w:val="28"/>
                <w:szCs w:val="28"/>
                <w:rtl/>
              </w:rPr>
              <w:t>دکتر روانشناس</w:t>
            </w:r>
          </w:p>
        </w:tc>
      </w:tr>
    </w:tbl>
    <w:p w14:paraId="3597CA74" w14:textId="77777777" w:rsidR="008C1D61" w:rsidRPr="008C1D61" w:rsidRDefault="008C1D61" w:rsidP="008C1D61">
      <w:pPr>
        <w:rPr>
          <w:rFonts w:cs="B Nazanin"/>
          <w:b/>
          <w:bCs/>
          <w:sz w:val="32"/>
          <w:szCs w:val="32"/>
          <w:rtl/>
        </w:rPr>
      </w:pPr>
    </w:p>
    <w:p w14:paraId="0CD1C4F2" w14:textId="77777777" w:rsidR="00AF3221" w:rsidRDefault="00AF3221" w:rsidP="00AF3221">
      <w:pPr>
        <w:jc w:val="both"/>
        <w:rPr>
          <w:rFonts w:cs="B Zar"/>
          <w:sz w:val="24"/>
          <w:szCs w:val="24"/>
          <w:rtl/>
        </w:rPr>
      </w:pPr>
      <w:r w:rsidRPr="00AE2DF2">
        <w:rPr>
          <w:rFonts w:cs="B Zar" w:hint="cs"/>
          <w:b/>
          <w:bCs/>
          <w:sz w:val="28"/>
          <w:szCs w:val="28"/>
          <w:rtl/>
        </w:rPr>
        <w:t>مرکز بهداشت و</w:t>
      </w:r>
      <w:r w:rsidR="00AE2DF2" w:rsidRPr="00AE2DF2">
        <w:rPr>
          <w:rFonts w:cs="B Zar" w:hint="cs"/>
          <w:b/>
          <w:bCs/>
          <w:sz w:val="28"/>
          <w:szCs w:val="28"/>
          <w:rtl/>
        </w:rPr>
        <w:t xml:space="preserve"> </w:t>
      </w:r>
      <w:r w:rsidRPr="00AE2DF2">
        <w:rPr>
          <w:rFonts w:cs="B Zar" w:hint="cs"/>
          <w:b/>
          <w:bCs/>
          <w:sz w:val="28"/>
          <w:szCs w:val="28"/>
          <w:rtl/>
        </w:rPr>
        <w:t>درمان دانشگاه بناب</w:t>
      </w:r>
      <w:r w:rsidRPr="00AE2DF2">
        <w:rPr>
          <w:rFonts w:cs="B Zar" w:hint="cs"/>
          <w:b/>
          <w:bCs/>
          <w:sz w:val="12"/>
          <w:szCs w:val="12"/>
          <w:rtl/>
        </w:rPr>
        <w:t xml:space="preserve"> </w:t>
      </w:r>
      <w:r>
        <w:rPr>
          <w:rFonts w:cs="B Zar" w:hint="cs"/>
          <w:b/>
          <w:bCs/>
          <w:sz w:val="24"/>
          <w:szCs w:val="24"/>
          <w:rtl/>
        </w:rPr>
        <w:t xml:space="preserve">: </w:t>
      </w:r>
      <w:r w:rsidRPr="00AF3221">
        <w:rPr>
          <w:rFonts w:cs="B Zar" w:hint="cs"/>
          <w:sz w:val="32"/>
          <w:szCs w:val="32"/>
          <w:rtl/>
        </w:rPr>
        <w:t xml:space="preserve">خدمات پزشکی  دانشگاه بناب برای دانشجویان در قالب قرارداد با پزشکان شهرستان بوده و دانشجویان نیازمند به دریافت خدمات پزشکی می توانند با  مراجعه به مرکز مشاوره و بهداشت دانشگاه بناب با اخذ معرفی نامه نسبت به ویزیت پزشکی اقدام نمایند وهمچنین مرکز بهداشت دانشگاه بناب دارای کارشناس بهداشت محیط بوده و درصورت نیاز دانشجویان می توانند از مشاوره بهداشتی نیز بهرمند گردند و شعبه </w:t>
      </w:r>
      <w:r w:rsidR="008C1D61">
        <w:rPr>
          <w:rFonts w:cs="B Zar" w:hint="cs"/>
          <w:sz w:val="32"/>
          <w:szCs w:val="32"/>
          <w:rtl/>
        </w:rPr>
        <w:t>-</w:t>
      </w:r>
      <w:r w:rsidRPr="00AF3221">
        <w:rPr>
          <w:rFonts w:cs="B Zar" w:hint="cs"/>
          <w:sz w:val="32"/>
          <w:szCs w:val="32"/>
          <w:rtl/>
        </w:rPr>
        <w:t>ای هم به همین منظور در خوابگاه خواهران ایجاد گردیده</w:t>
      </w:r>
      <w:r w:rsidRPr="00AF3221">
        <w:rPr>
          <w:rFonts w:cs="B Zar" w:hint="cs"/>
          <w:sz w:val="24"/>
          <w:szCs w:val="24"/>
          <w:rtl/>
        </w:rPr>
        <w:t xml:space="preserve"> است .</w:t>
      </w:r>
    </w:p>
    <w:p w14:paraId="69B19B9D" w14:textId="7C46022B" w:rsidR="00DF0A5B" w:rsidRPr="003F3442" w:rsidRDefault="008C1D61" w:rsidP="003F3442">
      <w:pPr>
        <w:jc w:val="center"/>
        <w:rPr>
          <w:rFonts w:cs="B Zar"/>
          <w:b/>
          <w:bCs/>
          <w:color w:val="C00000"/>
          <w:sz w:val="24"/>
          <w:szCs w:val="24"/>
          <w:rtl/>
        </w:rPr>
      </w:pPr>
      <w:r w:rsidRPr="003F3442">
        <w:rPr>
          <w:rFonts w:cs="B Titr" w:hint="cs"/>
          <w:b/>
          <w:bCs/>
          <w:color w:val="C00000"/>
          <w:sz w:val="34"/>
          <w:szCs w:val="34"/>
          <w:rtl/>
          <w:lang w:bidi="ar-SA"/>
        </w:rPr>
        <w:lastRenderedPageBreak/>
        <w:t>پزشکان طرف قرارداد با دانشگاه بناب درسالتحصیلی 99-98</w:t>
      </w:r>
    </w:p>
    <w:tbl>
      <w:tblPr>
        <w:tblStyle w:val="TableGrid"/>
        <w:tblW w:w="5138" w:type="pct"/>
        <w:jc w:val="center"/>
        <w:tblLook w:val="04A0" w:firstRow="1" w:lastRow="0" w:firstColumn="1" w:lastColumn="0" w:noHBand="0" w:noVBand="1"/>
      </w:tblPr>
      <w:tblGrid>
        <w:gridCol w:w="5518"/>
        <w:gridCol w:w="493"/>
        <w:gridCol w:w="2693"/>
        <w:gridCol w:w="137"/>
        <w:gridCol w:w="2636"/>
        <w:gridCol w:w="1665"/>
        <w:gridCol w:w="1109"/>
      </w:tblGrid>
      <w:tr w:rsidR="008C1D61" w:rsidRPr="008C1D61" w14:paraId="76AD444C" w14:textId="77777777" w:rsidTr="003F3442">
        <w:trPr>
          <w:trHeight w:val="337"/>
          <w:jc w:val="center"/>
        </w:trPr>
        <w:tc>
          <w:tcPr>
            <w:tcW w:w="1936" w:type="pct"/>
            <w:tcBorders>
              <w:top w:val="single" w:sz="36" w:space="0" w:color="000000" w:themeColor="text1"/>
              <w:left w:val="single" w:sz="36" w:space="0" w:color="000000" w:themeColor="text1"/>
            </w:tcBorders>
            <w:shd w:val="clear" w:color="auto" w:fill="D9D9D9" w:themeFill="background1" w:themeFillShade="D9"/>
            <w:vAlign w:val="center"/>
          </w:tcPr>
          <w:p w14:paraId="5DABB4BE" w14:textId="77777777" w:rsidR="008C1D61" w:rsidRPr="008C1D61" w:rsidRDefault="008C1D61" w:rsidP="003F3442">
            <w:pPr>
              <w:bidi w:val="0"/>
              <w:jc w:val="center"/>
              <w:rPr>
                <w:rFonts w:cs="B Zar"/>
                <w:b/>
                <w:bCs/>
                <w:sz w:val="32"/>
                <w:szCs w:val="32"/>
                <w:lang w:bidi="ar-SA"/>
              </w:rPr>
            </w:pPr>
            <w:r w:rsidRPr="008C1D61">
              <w:rPr>
                <w:rFonts w:cs="B Zar" w:hint="cs"/>
                <w:b/>
                <w:bCs/>
                <w:sz w:val="32"/>
                <w:szCs w:val="32"/>
                <w:rtl/>
                <w:lang w:bidi="ar-SA"/>
              </w:rPr>
              <w:t>آدرس</w:t>
            </w:r>
          </w:p>
        </w:tc>
        <w:tc>
          <w:tcPr>
            <w:tcW w:w="1166" w:type="pct"/>
            <w:gridSpan w:val="3"/>
            <w:tcBorders>
              <w:top w:val="single" w:sz="36" w:space="0" w:color="000000" w:themeColor="text1"/>
            </w:tcBorders>
            <w:shd w:val="clear" w:color="auto" w:fill="D9D9D9" w:themeFill="background1" w:themeFillShade="D9"/>
            <w:vAlign w:val="center"/>
          </w:tcPr>
          <w:p w14:paraId="1F41CDA5" w14:textId="77777777" w:rsidR="008C1D61" w:rsidRPr="008C1D61" w:rsidRDefault="008C1D61" w:rsidP="003F3442">
            <w:pPr>
              <w:bidi w:val="0"/>
              <w:jc w:val="center"/>
              <w:rPr>
                <w:rFonts w:cs="B Zar"/>
                <w:b/>
                <w:bCs/>
                <w:sz w:val="32"/>
                <w:szCs w:val="32"/>
                <w:lang w:bidi="ar-SA"/>
              </w:rPr>
            </w:pPr>
            <w:r w:rsidRPr="008C1D61">
              <w:rPr>
                <w:rFonts w:cs="B Zar" w:hint="cs"/>
                <w:b/>
                <w:bCs/>
                <w:sz w:val="32"/>
                <w:szCs w:val="32"/>
                <w:rtl/>
                <w:lang w:bidi="ar-SA"/>
              </w:rPr>
              <w:t>ساعات ویزیت عصر</w:t>
            </w:r>
          </w:p>
        </w:tc>
        <w:tc>
          <w:tcPr>
            <w:tcW w:w="925" w:type="pct"/>
            <w:tcBorders>
              <w:top w:val="single" w:sz="36" w:space="0" w:color="000000" w:themeColor="text1"/>
            </w:tcBorders>
            <w:shd w:val="clear" w:color="auto" w:fill="D9D9D9" w:themeFill="background1" w:themeFillShade="D9"/>
            <w:vAlign w:val="center"/>
          </w:tcPr>
          <w:p w14:paraId="3A7AE6A5" w14:textId="77777777" w:rsidR="008C1D61" w:rsidRPr="008C1D61" w:rsidRDefault="008C1D61" w:rsidP="003F3442">
            <w:pPr>
              <w:bidi w:val="0"/>
              <w:jc w:val="center"/>
              <w:rPr>
                <w:rFonts w:cs="B Zar"/>
                <w:b/>
                <w:bCs/>
                <w:sz w:val="32"/>
                <w:szCs w:val="32"/>
                <w:lang w:bidi="ar-SA"/>
              </w:rPr>
            </w:pPr>
            <w:r w:rsidRPr="008C1D61">
              <w:rPr>
                <w:rFonts w:cs="B Zar" w:hint="cs"/>
                <w:b/>
                <w:bCs/>
                <w:sz w:val="32"/>
                <w:szCs w:val="32"/>
                <w:rtl/>
                <w:lang w:bidi="ar-SA"/>
              </w:rPr>
              <w:t>ساعات ویزیت صبح</w:t>
            </w:r>
          </w:p>
        </w:tc>
        <w:tc>
          <w:tcPr>
            <w:tcW w:w="584" w:type="pct"/>
            <w:tcBorders>
              <w:top w:val="single" w:sz="36" w:space="0" w:color="000000" w:themeColor="text1"/>
            </w:tcBorders>
            <w:shd w:val="clear" w:color="auto" w:fill="D9D9D9" w:themeFill="background1" w:themeFillShade="D9"/>
            <w:vAlign w:val="center"/>
          </w:tcPr>
          <w:p w14:paraId="17EF0828" w14:textId="77777777" w:rsidR="008C1D61" w:rsidRPr="008C1D61" w:rsidRDefault="008C1D61" w:rsidP="003F3442">
            <w:pPr>
              <w:bidi w:val="0"/>
              <w:jc w:val="center"/>
              <w:rPr>
                <w:rFonts w:cs="B Zar"/>
                <w:b/>
                <w:bCs/>
                <w:sz w:val="32"/>
                <w:szCs w:val="32"/>
                <w:lang w:bidi="ar-SA"/>
              </w:rPr>
            </w:pPr>
            <w:r w:rsidRPr="008C1D61">
              <w:rPr>
                <w:rFonts w:cs="B Zar" w:hint="cs"/>
                <w:b/>
                <w:bCs/>
                <w:sz w:val="32"/>
                <w:szCs w:val="32"/>
                <w:rtl/>
                <w:lang w:bidi="ar-SA"/>
              </w:rPr>
              <w:t>ایام هفته</w:t>
            </w:r>
          </w:p>
        </w:tc>
        <w:tc>
          <w:tcPr>
            <w:tcW w:w="389" w:type="pct"/>
            <w:vMerge w:val="restart"/>
            <w:tcBorders>
              <w:top w:val="single" w:sz="36" w:space="0" w:color="000000" w:themeColor="text1"/>
              <w:right w:val="single" w:sz="36" w:space="0" w:color="000000" w:themeColor="text1"/>
            </w:tcBorders>
            <w:textDirection w:val="tbRl"/>
            <w:vAlign w:val="center"/>
          </w:tcPr>
          <w:p w14:paraId="4818B38F" w14:textId="77777777" w:rsidR="008C1D61" w:rsidRPr="008C1D61" w:rsidRDefault="008C1D61" w:rsidP="003F3442">
            <w:pPr>
              <w:bidi w:val="0"/>
              <w:ind w:left="113" w:right="113"/>
              <w:jc w:val="center"/>
              <w:rPr>
                <w:rFonts w:cs="B Titr"/>
                <w:b/>
                <w:bCs/>
                <w:sz w:val="32"/>
                <w:szCs w:val="32"/>
                <w:lang w:bidi="ar-SA"/>
              </w:rPr>
            </w:pPr>
            <w:r w:rsidRPr="008C1D61">
              <w:rPr>
                <w:rFonts w:cs="B Titr" w:hint="cs"/>
                <w:b/>
                <w:bCs/>
                <w:sz w:val="32"/>
                <w:szCs w:val="32"/>
                <w:rtl/>
                <w:lang w:bidi="ar-SA"/>
              </w:rPr>
              <w:t>دکتر بشیر جعفر زاده</w:t>
            </w:r>
          </w:p>
        </w:tc>
      </w:tr>
      <w:tr w:rsidR="008C1D61" w:rsidRPr="008C1D61" w14:paraId="2E740F3A" w14:textId="77777777" w:rsidTr="003F3442">
        <w:trPr>
          <w:trHeight w:val="826"/>
          <w:jc w:val="center"/>
        </w:trPr>
        <w:tc>
          <w:tcPr>
            <w:tcW w:w="1936" w:type="pct"/>
            <w:tcBorders>
              <w:left w:val="single" w:sz="36" w:space="0" w:color="000000" w:themeColor="text1"/>
            </w:tcBorders>
            <w:vAlign w:val="center"/>
          </w:tcPr>
          <w:p w14:paraId="7E59D59A" w14:textId="77777777" w:rsidR="008C1D61" w:rsidRPr="008C1D61" w:rsidRDefault="008C1D61" w:rsidP="003F3442">
            <w:pPr>
              <w:bidi w:val="0"/>
              <w:jc w:val="center"/>
              <w:rPr>
                <w:rFonts w:cs="B Zar"/>
                <w:b/>
                <w:bCs/>
                <w:sz w:val="32"/>
                <w:szCs w:val="32"/>
                <w:rtl/>
                <w:lang w:bidi="ar-SA"/>
              </w:rPr>
            </w:pPr>
            <w:r w:rsidRPr="008C1D61">
              <w:rPr>
                <w:rFonts w:cs="B Zar" w:hint="cs"/>
                <w:b/>
                <w:bCs/>
                <w:sz w:val="32"/>
                <w:szCs w:val="32"/>
                <w:rtl/>
                <w:lang w:bidi="ar-SA"/>
              </w:rPr>
              <w:t>صبح:کلینیک شمس واقع در خیابان دانشجو</w:t>
            </w:r>
          </w:p>
          <w:p w14:paraId="5764706D" w14:textId="77777777" w:rsidR="008C1D61" w:rsidRPr="008C1D61" w:rsidRDefault="008C1D61" w:rsidP="003F3442">
            <w:pPr>
              <w:bidi w:val="0"/>
              <w:jc w:val="center"/>
              <w:rPr>
                <w:rFonts w:cs="B Zar"/>
                <w:b/>
                <w:bCs/>
                <w:sz w:val="32"/>
                <w:szCs w:val="32"/>
                <w:lang w:bidi="ar-SA"/>
              </w:rPr>
            </w:pPr>
          </w:p>
        </w:tc>
        <w:tc>
          <w:tcPr>
            <w:tcW w:w="1166" w:type="pct"/>
            <w:gridSpan w:val="3"/>
            <w:vAlign w:val="center"/>
          </w:tcPr>
          <w:p w14:paraId="4339ECA0" w14:textId="77777777" w:rsidR="008C1D61" w:rsidRPr="008C1D61" w:rsidRDefault="008C1D61" w:rsidP="003F3442">
            <w:pPr>
              <w:bidi w:val="0"/>
              <w:jc w:val="center"/>
              <w:rPr>
                <w:rFonts w:cs="B Zar"/>
                <w:b/>
                <w:bCs/>
                <w:sz w:val="32"/>
                <w:szCs w:val="32"/>
                <w:rtl/>
              </w:rPr>
            </w:pPr>
            <w:r w:rsidRPr="008C1D61">
              <w:rPr>
                <w:rFonts w:cs="B Zar" w:hint="cs"/>
                <w:b/>
                <w:bCs/>
                <w:sz w:val="32"/>
                <w:szCs w:val="32"/>
                <w:rtl/>
                <w:lang w:bidi="ar-SA"/>
              </w:rPr>
              <w:t>17:30 لغایت 19:30</w:t>
            </w:r>
          </w:p>
          <w:p w14:paraId="2037869A" w14:textId="77777777" w:rsidR="008C1D61" w:rsidRPr="008C1D61" w:rsidRDefault="008C1D61" w:rsidP="003F3442">
            <w:pPr>
              <w:bidi w:val="0"/>
              <w:jc w:val="center"/>
              <w:rPr>
                <w:rFonts w:cs="B Zar"/>
                <w:b/>
                <w:bCs/>
                <w:sz w:val="32"/>
                <w:szCs w:val="32"/>
                <w:lang w:bidi="ar-SA"/>
              </w:rPr>
            </w:pPr>
            <w:r w:rsidRPr="008C1D61">
              <w:rPr>
                <w:rFonts w:cs="B Zar" w:hint="cs"/>
                <w:b/>
                <w:bCs/>
                <w:sz w:val="32"/>
                <w:szCs w:val="32"/>
                <w:rtl/>
                <w:lang w:bidi="ar-SA"/>
              </w:rPr>
              <w:t>ساعت20 شب تا8 صبح بیمارستان امام خمینی بناب</w:t>
            </w:r>
          </w:p>
        </w:tc>
        <w:tc>
          <w:tcPr>
            <w:tcW w:w="925" w:type="pct"/>
            <w:vAlign w:val="center"/>
          </w:tcPr>
          <w:p w14:paraId="0D337892" w14:textId="77777777" w:rsidR="008C1D61" w:rsidRPr="008C1D61" w:rsidRDefault="008C1D61" w:rsidP="003F3442">
            <w:pPr>
              <w:bidi w:val="0"/>
              <w:jc w:val="center"/>
              <w:rPr>
                <w:rFonts w:cs="B Zar"/>
                <w:b/>
                <w:bCs/>
                <w:sz w:val="32"/>
                <w:szCs w:val="32"/>
                <w:lang w:bidi="ar-SA"/>
              </w:rPr>
            </w:pPr>
            <w:r w:rsidRPr="008C1D61">
              <w:rPr>
                <w:rFonts w:cs="B Zar" w:hint="cs"/>
                <w:b/>
                <w:bCs/>
                <w:sz w:val="32"/>
                <w:szCs w:val="32"/>
                <w:rtl/>
                <w:lang w:bidi="ar-SA"/>
              </w:rPr>
              <w:t>8 لغایت 14:30</w:t>
            </w:r>
          </w:p>
        </w:tc>
        <w:tc>
          <w:tcPr>
            <w:tcW w:w="584" w:type="pct"/>
            <w:vAlign w:val="center"/>
          </w:tcPr>
          <w:p w14:paraId="0AA53C7A" w14:textId="77777777" w:rsidR="008C1D61" w:rsidRPr="008C1D61" w:rsidRDefault="008C1D61" w:rsidP="003F3442">
            <w:pPr>
              <w:bidi w:val="0"/>
              <w:jc w:val="center"/>
              <w:rPr>
                <w:rFonts w:cs="B Zar"/>
                <w:b/>
                <w:bCs/>
                <w:sz w:val="32"/>
                <w:szCs w:val="32"/>
                <w:lang w:bidi="ar-SA"/>
              </w:rPr>
            </w:pPr>
            <w:r w:rsidRPr="008C1D61">
              <w:rPr>
                <w:rFonts w:cs="B Zar" w:hint="cs"/>
                <w:b/>
                <w:bCs/>
                <w:sz w:val="32"/>
                <w:szCs w:val="32"/>
                <w:rtl/>
                <w:lang w:bidi="ar-SA"/>
              </w:rPr>
              <w:t>دوشنبه</w:t>
            </w:r>
          </w:p>
        </w:tc>
        <w:tc>
          <w:tcPr>
            <w:tcW w:w="389" w:type="pct"/>
            <w:vMerge/>
            <w:tcBorders>
              <w:right w:val="single" w:sz="36" w:space="0" w:color="000000" w:themeColor="text1"/>
            </w:tcBorders>
            <w:vAlign w:val="center"/>
          </w:tcPr>
          <w:p w14:paraId="000DDA15" w14:textId="77777777" w:rsidR="008C1D61" w:rsidRPr="008C1D61" w:rsidRDefault="008C1D61" w:rsidP="003F3442">
            <w:pPr>
              <w:bidi w:val="0"/>
              <w:jc w:val="center"/>
              <w:rPr>
                <w:rFonts w:cs="B Zar"/>
                <w:b/>
                <w:bCs/>
                <w:sz w:val="32"/>
                <w:szCs w:val="32"/>
                <w:lang w:bidi="ar-SA"/>
              </w:rPr>
            </w:pPr>
          </w:p>
        </w:tc>
      </w:tr>
      <w:tr w:rsidR="008C1D61" w:rsidRPr="008C1D61" w14:paraId="75C07390" w14:textId="77777777" w:rsidTr="003F3442">
        <w:trPr>
          <w:trHeight w:val="458"/>
          <w:jc w:val="center"/>
        </w:trPr>
        <w:tc>
          <w:tcPr>
            <w:tcW w:w="1936" w:type="pct"/>
            <w:tcBorders>
              <w:left w:val="single" w:sz="36" w:space="0" w:color="000000" w:themeColor="text1"/>
            </w:tcBorders>
            <w:vAlign w:val="center"/>
          </w:tcPr>
          <w:p w14:paraId="3578F55F" w14:textId="77777777" w:rsidR="008C1D61" w:rsidRPr="008C1D61" w:rsidRDefault="008C1D61" w:rsidP="003F3442">
            <w:pPr>
              <w:bidi w:val="0"/>
              <w:jc w:val="center"/>
              <w:rPr>
                <w:rFonts w:cs="B Zar"/>
                <w:b/>
                <w:bCs/>
                <w:sz w:val="32"/>
                <w:szCs w:val="32"/>
                <w:rtl/>
                <w:lang w:bidi="ar-SA"/>
              </w:rPr>
            </w:pPr>
            <w:r w:rsidRPr="008C1D61">
              <w:rPr>
                <w:rFonts w:cs="B Zar" w:hint="cs"/>
                <w:b/>
                <w:bCs/>
                <w:sz w:val="32"/>
                <w:szCs w:val="32"/>
                <w:rtl/>
                <w:lang w:bidi="ar-SA"/>
              </w:rPr>
              <w:t>صبح:کلینیک شمس واقع در خیابان دانشجو</w:t>
            </w:r>
          </w:p>
          <w:p w14:paraId="7C6A01B1" w14:textId="77777777" w:rsidR="008C1D61" w:rsidRPr="008C1D61" w:rsidRDefault="008C1D61" w:rsidP="003F3442">
            <w:pPr>
              <w:bidi w:val="0"/>
              <w:jc w:val="center"/>
              <w:rPr>
                <w:rFonts w:cs="B Zar"/>
                <w:b/>
                <w:bCs/>
                <w:sz w:val="32"/>
                <w:szCs w:val="32"/>
                <w:lang w:bidi="ar-SA"/>
              </w:rPr>
            </w:pPr>
          </w:p>
        </w:tc>
        <w:tc>
          <w:tcPr>
            <w:tcW w:w="1166" w:type="pct"/>
            <w:gridSpan w:val="3"/>
            <w:vAlign w:val="center"/>
          </w:tcPr>
          <w:p w14:paraId="09CFEEBF" w14:textId="77777777" w:rsidR="008C1D61" w:rsidRPr="008C1D61" w:rsidRDefault="008C1D61" w:rsidP="003F3442">
            <w:pPr>
              <w:bidi w:val="0"/>
              <w:jc w:val="center"/>
              <w:rPr>
                <w:rFonts w:cs="B Zar"/>
                <w:b/>
                <w:bCs/>
                <w:sz w:val="32"/>
                <w:szCs w:val="32"/>
                <w:lang w:bidi="ar-SA"/>
              </w:rPr>
            </w:pPr>
            <w:r w:rsidRPr="008C1D61">
              <w:rPr>
                <w:rFonts w:cs="B Zar" w:hint="cs"/>
                <w:b/>
                <w:bCs/>
                <w:sz w:val="32"/>
                <w:szCs w:val="32"/>
                <w:rtl/>
                <w:lang w:bidi="ar-SA"/>
              </w:rPr>
              <w:t>17:30لغایت19:30</w:t>
            </w:r>
          </w:p>
        </w:tc>
        <w:tc>
          <w:tcPr>
            <w:tcW w:w="925" w:type="pct"/>
            <w:vAlign w:val="center"/>
          </w:tcPr>
          <w:p w14:paraId="0906CA37" w14:textId="77777777" w:rsidR="008C1D61" w:rsidRPr="008C1D61" w:rsidRDefault="008C1D61" w:rsidP="003F3442">
            <w:pPr>
              <w:bidi w:val="0"/>
              <w:jc w:val="center"/>
              <w:rPr>
                <w:rFonts w:cs="B Zar"/>
                <w:b/>
                <w:bCs/>
                <w:sz w:val="32"/>
                <w:szCs w:val="32"/>
                <w:lang w:bidi="ar-SA"/>
              </w:rPr>
            </w:pPr>
            <w:r w:rsidRPr="008C1D61">
              <w:rPr>
                <w:rFonts w:cs="B Zar" w:hint="cs"/>
                <w:b/>
                <w:bCs/>
                <w:sz w:val="32"/>
                <w:szCs w:val="32"/>
                <w:rtl/>
                <w:lang w:bidi="ar-SA"/>
              </w:rPr>
              <w:t>8 لغایت 14:30</w:t>
            </w:r>
          </w:p>
        </w:tc>
        <w:tc>
          <w:tcPr>
            <w:tcW w:w="584" w:type="pct"/>
            <w:vAlign w:val="center"/>
          </w:tcPr>
          <w:p w14:paraId="648855A1" w14:textId="77777777" w:rsidR="008C1D61" w:rsidRPr="008C1D61" w:rsidRDefault="008C1D61" w:rsidP="003F3442">
            <w:pPr>
              <w:bidi w:val="0"/>
              <w:jc w:val="center"/>
              <w:rPr>
                <w:rFonts w:cs="B Zar"/>
                <w:b/>
                <w:bCs/>
                <w:sz w:val="32"/>
                <w:szCs w:val="32"/>
                <w:lang w:bidi="ar-SA"/>
              </w:rPr>
            </w:pPr>
            <w:r w:rsidRPr="008C1D61">
              <w:rPr>
                <w:rFonts w:cs="B Zar" w:hint="cs"/>
                <w:b/>
                <w:bCs/>
                <w:sz w:val="32"/>
                <w:szCs w:val="32"/>
                <w:rtl/>
                <w:lang w:bidi="ar-SA"/>
              </w:rPr>
              <w:t>چهارشنبه</w:t>
            </w:r>
          </w:p>
        </w:tc>
        <w:tc>
          <w:tcPr>
            <w:tcW w:w="389" w:type="pct"/>
            <w:vMerge/>
            <w:tcBorders>
              <w:right w:val="single" w:sz="36" w:space="0" w:color="000000" w:themeColor="text1"/>
            </w:tcBorders>
            <w:vAlign w:val="center"/>
          </w:tcPr>
          <w:p w14:paraId="5D49DD6D" w14:textId="77777777" w:rsidR="008C1D61" w:rsidRPr="008C1D61" w:rsidRDefault="008C1D61" w:rsidP="003F3442">
            <w:pPr>
              <w:bidi w:val="0"/>
              <w:jc w:val="center"/>
              <w:rPr>
                <w:rFonts w:cs="B Zar"/>
                <w:b/>
                <w:bCs/>
                <w:sz w:val="32"/>
                <w:szCs w:val="32"/>
                <w:lang w:bidi="ar-SA"/>
              </w:rPr>
            </w:pPr>
          </w:p>
        </w:tc>
      </w:tr>
      <w:tr w:rsidR="008C1D61" w:rsidRPr="008C1D61" w14:paraId="7A7CF788" w14:textId="77777777" w:rsidTr="003F3442">
        <w:trPr>
          <w:trHeight w:val="121"/>
          <w:jc w:val="center"/>
        </w:trPr>
        <w:tc>
          <w:tcPr>
            <w:tcW w:w="1936" w:type="pct"/>
            <w:tcBorders>
              <w:left w:val="single" w:sz="36" w:space="0" w:color="000000" w:themeColor="text1"/>
              <w:bottom w:val="single" w:sz="36" w:space="0" w:color="000000" w:themeColor="text1"/>
            </w:tcBorders>
            <w:vAlign w:val="center"/>
          </w:tcPr>
          <w:p w14:paraId="533D2112" w14:textId="77777777" w:rsidR="008C1D61" w:rsidRPr="008C1D61" w:rsidRDefault="008C1D61" w:rsidP="003F3442">
            <w:pPr>
              <w:bidi w:val="0"/>
              <w:jc w:val="center"/>
              <w:rPr>
                <w:rFonts w:cs="B Zar"/>
                <w:b/>
                <w:bCs/>
                <w:sz w:val="32"/>
                <w:szCs w:val="32"/>
                <w:lang w:bidi="ar-SA"/>
              </w:rPr>
            </w:pPr>
            <w:r w:rsidRPr="008C1D61">
              <w:rPr>
                <w:rFonts w:cs="B Zar" w:hint="cs"/>
                <w:b/>
                <w:bCs/>
                <w:sz w:val="32"/>
                <w:szCs w:val="32"/>
                <w:rtl/>
                <w:lang w:bidi="ar-SA"/>
              </w:rPr>
              <w:t>بیمارستان امام خمینی بناب</w:t>
            </w:r>
          </w:p>
        </w:tc>
        <w:tc>
          <w:tcPr>
            <w:tcW w:w="173" w:type="pct"/>
            <w:tcBorders>
              <w:bottom w:val="single" w:sz="36" w:space="0" w:color="000000" w:themeColor="text1"/>
              <w:right w:val="single" w:sz="4" w:space="0" w:color="FFFFFF" w:themeColor="background1"/>
            </w:tcBorders>
            <w:vAlign w:val="center"/>
          </w:tcPr>
          <w:p w14:paraId="6B2A846E" w14:textId="77777777" w:rsidR="008C1D61" w:rsidRPr="008C1D61" w:rsidRDefault="008C1D61" w:rsidP="003F3442">
            <w:pPr>
              <w:bidi w:val="0"/>
              <w:jc w:val="center"/>
              <w:rPr>
                <w:rFonts w:cs="B Zar"/>
                <w:b/>
                <w:bCs/>
                <w:sz w:val="32"/>
                <w:szCs w:val="32"/>
                <w:lang w:bidi="ar-SA"/>
              </w:rPr>
            </w:pPr>
          </w:p>
        </w:tc>
        <w:tc>
          <w:tcPr>
            <w:tcW w:w="1918" w:type="pct"/>
            <w:gridSpan w:val="3"/>
            <w:tcBorders>
              <w:left w:val="single" w:sz="4" w:space="0" w:color="FFFFFF" w:themeColor="background1"/>
              <w:bottom w:val="single" w:sz="36" w:space="0" w:color="000000" w:themeColor="text1"/>
            </w:tcBorders>
            <w:vAlign w:val="center"/>
          </w:tcPr>
          <w:p w14:paraId="59276872" w14:textId="77777777" w:rsidR="008C1D61" w:rsidRPr="008C1D61" w:rsidRDefault="008C1D61" w:rsidP="003F3442">
            <w:pPr>
              <w:bidi w:val="0"/>
              <w:jc w:val="center"/>
              <w:rPr>
                <w:rFonts w:cs="B Zar"/>
                <w:b/>
                <w:bCs/>
                <w:sz w:val="32"/>
                <w:szCs w:val="32"/>
                <w:lang w:bidi="ar-SA"/>
              </w:rPr>
            </w:pPr>
            <w:r w:rsidRPr="008C1D61">
              <w:rPr>
                <w:rFonts w:cs="B Zar" w:hint="cs"/>
                <w:b/>
                <w:bCs/>
                <w:sz w:val="32"/>
                <w:szCs w:val="32"/>
                <w:rtl/>
                <w:lang w:bidi="ar-SA"/>
              </w:rPr>
              <w:t>8صبح جمعه لغایت 8 صبح شنبه</w:t>
            </w:r>
          </w:p>
        </w:tc>
        <w:tc>
          <w:tcPr>
            <w:tcW w:w="584" w:type="pct"/>
            <w:tcBorders>
              <w:bottom w:val="single" w:sz="36" w:space="0" w:color="000000" w:themeColor="text1"/>
            </w:tcBorders>
            <w:vAlign w:val="center"/>
          </w:tcPr>
          <w:p w14:paraId="57DEBA40" w14:textId="77777777" w:rsidR="008C1D61" w:rsidRPr="008C1D61" w:rsidRDefault="008C1D61" w:rsidP="003F3442">
            <w:pPr>
              <w:bidi w:val="0"/>
              <w:jc w:val="center"/>
              <w:rPr>
                <w:rFonts w:cs="B Zar"/>
                <w:b/>
                <w:bCs/>
                <w:sz w:val="32"/>
                <w:szCs w:val="32"/>
                <w:lang w:bidi="ar-SA"/>
              </w:rPr>
            </w:pPr>
            <w:r w:rsidRPr="008C1D61">
              <w:rPr>
                <w:rFonts w:cs="B Zar" w:hint="cs"/>
                <w:b/>
                <w:bCs/>
                <w:sz w:val="32"/>
                <w:szCs w:val="32"/>
                <w:rtl/>
                <w:lang w:bidi="ar-SA"/>
              </w:rPr>
              <w:t>جمعه</w:t>
            </w:r>
          </w:p>
        </w:tc>
        <w:tc>
          <w:tcPr>
            <w:tcW w:w="389" w:type="pct"/>
            <w:tcBorders>
              <w:top w:val="single" w:sz="4" w:space="0" w:color="FFFFFF" w:themeColor="background1"/>
              <w:bottom w:val="single" w:sz="36" w:space="0" w:color="000000" w:themeColor="text1"/>
              <w:right w:val="single" w:sz="36" w:space="0" w:color="000000" w:themeColor="text1"/>
            </w:tcBorders>
            <w:vAlign w:val="center"/>
          </w:tcPr>
          <w:p w14:paraId="169C051D" w14:textId="77777777" w:rsidR="008C1D61" w:rsidRPr="008C1D61" w:rsidRDefault="008C1D61" w:rsidP="003F3442">
            <w:pPr>
              <w:bidi w:val="0"/>
              <w:jc w:val="center"/>
              <w:rPr>
                <w:rFonts w:cs="B Zar"/>
                <w:b/>
                <w:bCs/>
                <w:sz w:val="32"/>
                <w:szCs w:val="32"/>
                <w:lang w:bidi="ar-SA"/>
              </w:rPr>
            </w:pPr>
          </w:p>
        </w:tc>
      </w:tr>
      <w:tr w:rsidR="008C1D61" w:rsidRPr="008C1D61" w14:paraId="0DB549AA" w14:textId="77777777" w:rsidTr="003F3442">
        <w:trPr>
          <w:cantSplit/>
          <w:trHeight w:val="1410"/>
          <w:jc w:val="center"/>
        </w:trPr>
        <w:tc>
          <w:tcPr>
            <w:tcW w:w="1936" w:type="pct"/>
            <w:tcBorders>
              <w:top w:val="single" w:sz="36" w:space="0" w:color="000000" w:themeColor="text1"/>
              <w:left w:val="single" w:sz="36" w:space="0" w:color="000000" w:themeColor="text1"/>
              <w:bottom w:val="single" w:sz="36" w:space="0" w:color="000000" w:themeColor="text1"/>
            </w:tcBorders>
            <w:vAlign w:val="center"/>
          </w:tcPr>
          <w:p w14:paraId="27311FFB" w14:textId="77777777" w:rsidR="008C1D61" w:rsidRPr="008C1D61" w:rsidRDefault="008C1D61" w:rsidP="003F3442">
            <w:pPr>
              <w:bidi w:val="0"/>
              <w:jc w:val="center"/>
              <w:rPr>
                <w:rFonts w:cs="B Zar"/>
                <w:b/>
                <w:bCs/>
                <w:sz w:val="32"/>
                <w:szCs w:val="32"/>
                <w:lang w:bidi="ar-SA"/>
              </w:rPr>
            </w:pPr>
            <w:r w:rsidRPr="008C1D61">
              <w:rPr>
                <w:rFonts w:cs="B Zar" w:hint="cs"/>
                <w:b/>
                <w:bCs/>
                <w:sz w:val="32"/>
                <w:szCs w:val="32"/>
                <w:rtl/>
                <w:lang w:bidi="ar-SA"/>
              </w:rPr>
              <w:t>کلینیک شمس واقع در خیابان دانشجو</w:t>
            </w:r>
          </w:p>
        </w:tc>
        <w:tc>
          <w:tcPr>
            <w:tcW w:w="1118" w:type="pct"/>
            <w:gridSpan w:val="2"/>
            <w:tcBorders>
              <w:top w:val="single" w:sz="36" w:space="0" w:color="000000" w:themeColor="text1"/>
              <w:bottom w:val="single" w:sz="36" w:space="0" w:color="000000" w:themeColor="text1"/>
              <w:right w:val="single" w:sz="2" w:space="0" w:color="000000" w:themeColor="text1"/>
            </w:tcBorders>
            <w:vAlign w:val="center"/>
          </w:tcPr>
          <w:p w14:paraId="22A4B887" w14:textId="77777777" w:rsidR="008C1D61" w:rsidRPr="008C1D61" w:rsidRDefault="008C1D61" w:rsidP="003F3442">
            <w:pPr>
              <w:bidi w:val="0"/>
              <w:jc w:val="center"/>
              <w:rPr>
                <w:rFonts w:cs="B Zar"/>
                <w:b/>
                <w:bCs/>
                <w:sz w:val="32"/>
                <w:szCs w:val="32"/>
                <w:rtl/>
              </w:rPr>
            </w:pPr>
            <w:r w:rsidRPr="008C1D61">
              <w:rPr>
                <w:rFonts w:cs="B Zar" w:hint="cs"/>
                <w:b/>
                <w:bCs/>
                <w:sz w:val="32"/>
                <w:szCs w:val="32"/>
                <w:rtl/>
                <w:lang w:bidi="ar-SA"/>
              </w:rPr>
              <w:t>9:30 صبح لغایت 19:3</w:t>
            </w:r>
            <w:r w:rsidRPr="008C1D61">
              <w:rPr>
                <w:rFonts w:cs="B Zar" w:hint="cs"/>
                <w:b/>
                <w:bCs/>
                <w:sz w:val="32"/>
                <w:szCs w:val="32"/>
                <w:rtl/>
              </w:rPr>
              <w:t>0</w:t>
            </w:r>
          </w:p>
        </w:tc>
        <w:tc>
          <w:tcPr>
            <w:tcW w:w="973" w:type="pct"/>
            <w:gridSpan w:val="2"/>
            <w:tcBorders>
              <w:top w:val="single" w:sz="36" w:space="0" w:color="000000" w:themeColor="text1"/>
              <w:left w:val="single" w:sz="2" w:space="0" w:color="000000" w:themeColor="text1"/>
              <w:bottom w:val="single" w:sz="36" w:space="0" w:color="000000" w:themeColor="text1"/>
            </w:tcBorders>
            <w:vAlign w:val="center"/>
          </w:tcPr>
          <w:p w14:paraId="2447CC71" w14:textId="77777777" w:rsidR="008C1D61" w:rsidRPr="008C1D61" w:rsidRDefault="008C1D61" w:rsidP="003F3442">
            <w:pPr>
              <w:bidi w:val="0"/>
              <w:jc w:val="center"/>
              <w:rPr>
                <w:rFonts w:cs="B Zar"/>
                <w:b/>
                <w:bCs/>
                <w:sz w:val="32"/>
                <w:szCs w:val="32"/>
                <w:lang w:bidi="ar-SA"/>
              </w:rPr>
            </w:pPr>
            <w:r w:rsidRPr="008C1D61">
              <w:rPr>
                <w:rFonts w:cs="B Zar" w:hint="cs"/>
                <w:b/>
                <w:bCs/>
                <w:sz w:val="32"/>
                <w:szCs w:val="32"/>
                <w:rtl/>
                <w:lang w:bidi="ar-SA"/>
              </w:rPr>
              <w:t>شنبه تا پنج شنبه به جزء دوشنبه وچهارشنبه</w:t>
            </w:r>
          </w:p>
        </w:tc>
        <w:tc>
          <w:tcPr>
            <w:tcW w:w="973" w:type="pct"/>
            <w:gridSpan w:val="2"/>
            <w:tcBorders>
              <w:top w:val="single" w:sz="36" w:space="0" w:color="000000" w:themeColor="text1"/>
              <w:bottom w:val="single" w:sz="36" w:space="0" w:color="000000" w:themeColor="text1"/>
              <w:right w:val="single" w:sz="36" w:space="0" w:color="000000" w:themeColor="text1"/>
            </w:tcBorders>
            <w:vAlign w:val="center"/>
          </w:tcPr>
          <w:p w14:paraId="717AC3C5" w14:textId="239BF6BB" w:rsidR="008C1D61" w:rsidRPr="008C1D61" w:rsidRDefault="008C1D61" w:rsidP="003F3442">
            <w:pPr>
              <w:bidi w:val="0"/>
              <w:jc w:val="center"/>
              <w:rPr>
                <w:rFonts w:cs="B Titr"/>
                <w:b/>
                <w:bCs/>
                <w:sz w:val="32"/>
                <w:szCs w:val="32"/>
                <w:lang w:bidi="ar-SA"/>
              </w:rPr>
            </w:pPr>
            <w:r w:rsidRPr="008C1D61">
              <w:rPr>
                <w:rFonts w:cs="B Titr" w:hint="cs"/>
                <w:b/>
                <w:bCs/>
                <w:sz w:val="32"/>
                <w:szCs w:val="32"/>
                <w:rtl/>
                <w:lang w:bidi="ar-SA"/>
              </w:rPr>
              <w:t>دکتر روشنک بیژن</w:t>
            </w:r>
            <w:r w:rsidR="00B84F18">
              <w:rPr>
                <w:rFonts w:cs="B Titr" w:hint="cs"/>
                <w:b/>
                <w:bCs/>
                <w:sz w:val="32"/>
                <w:szCs w:val="32"/>
                <w:rtl/>
                <w:lang w:bidi="ar-SA"/>
              </w:rPr>
              <w:t>‌</w:t>
            </w:r>
            <w:r w:rsidRPr="008C1D61">
              <w:rPr>
                <w:rFonts w:cs="B Titr" w:hint="cs"/>
                <w:b/>
                <w:bCs/>
                <w:sz w:val="32"/>
                <w:szCs w:val="32"/>
                <w:rtl/>
                <w:lang w:bidi="ar-SA"/>
              </w:rPr>
              <w:t>زاده</w:t>
            </w:r>
          </w:p>
        </w:tc>
      </w:tr>
    </w:tbl>
    <w:p w14:paraId="7ED7C436" w14:textId="47DBA7A1" w:rsidR="008C1D61" w:rsidRPr="00165056" w:rsidRDefault="00B84F18" w:rsidP="00B84F18">
      <w:pPr>
        <w:spacing w:after="0"/>
        <w:jc w:val="both"/>
        <w:rPr>
          <w:rFonts w:cs="B Titr"/>
          <w:b/>
          <w:bCs/>
          <w:sz w:val="30"/>
          <w:szCs w:val="30"/>
          <w:rtl/>
          <w:lang w:bidi="ar-SA"/>
        </w:rPr>
      </w:pPr>
      <w:r>
        <w:rPr>
          <w:rFonts w:cs="B Titr" w:hint="cs"/>
          <w:b/>
          <w:bCs/>
          <w:sz w:val="30"/>
          <w:szCs w:val="30"/>
          <w:rtl/>
          <w:lang w:bidi="ar-SA"/>
        </w:rPr>
        <w:t xml:space="preserve">دانشجویان گرامی، </w:t>
      </w:r>
      <w:r w:rsidR="008C1D61" w:rsidRPr="00165056">
        <w:rPr>
          <w:rFonts w:cs="B Titr" w:hint="cs"/>
          <w:b/>
          <w:bCs/>
          <w:sz w:val="30"/>
          <w:szCs w:val="30"/>
          <w:rtl/>
          <w:lang w:bidi="ar-SA"/>
        </w:rPr>
        <w:t>حتما</w:t>
      </w:r>
      <w:r>
        <w:rPr>
          <w:rFonts w:cs="B Titr" w:hint="cs"/>
          <w:b/>
          <w:bCs/>
          <w:sz w:val="30"/>
          <w:szCs w:val="30"/>
          <w:rtl/>
          <w:lang w:bidi="ar-SA"/>
        </w:rPr>
        <w:t>ً</w:t>
      </w:r>
      <w:r w:rsidR="008C1D61" w:rsidRPr="00165056">
        <w:rPr>
          <w:rFonts w:cs="B Titr" w:hint="cs"/>
          <w:b/>
          <w:bCs/>
          <w:sz w:val="30"/>
          <w:szCs w:val="30"/>
          <w:rtl/>
          <w:lang w:bidi="ar-SA"/>
        </w:rPr>
        <w:t xml:space="preserve"> قبل از مراجعه نسبت به تهیه </w:t>
      </w:r>
      <w:r w:rsidR="00E1475A">
        <w:rPr>
          <w:rFonts w:cs="B Titr" w:hint="cs"/>
          <w:b/>
          <w:bCs/>
          <w:sz w:val="30"/>
          <w:szCs w:val="30"/>
          <w:rtl/>
          <w:lang w:bidi="ar-SA"/>
        </w:rPr>
        <w:t>معرفی‌نامه به</w:t>
      </w:r>
      <w:r w:rsidR="008C1D61" w:rsidRPr="00165056">
        <w:rPr>
          <w:rFonts w:cs="B Titr" w:hint="cs"/>
          <w:b/>
          <w:bCs/>
          <w:sz w:val="30"/>
          <w:szCs w:val="30"/>
          <w:rtl/>
          <w:lang w:bidi="ar-SA"/>
        </w:rPr>
        <w:t xml:space="preserve"> پزشک</w:t>
      </w:r>
      <w:r w:rsidR="00E1475A">
        <w:rPr>
          <w:rFonts w:cs="B Titr" w:hint="cs"/>
          <w:b/>
          <w:bCs/>
          <w:sz w:val="30"/>
          <w:szCs w:val="30"/>
          <w:rtl/>
          <w:lang w:bidi="ar-SA"/>
        </w:rPr>
        <w:t>ان</w:t>
      </w:r>
      <w:r w:rsidR="008C1D61" w:rsidRPr="00165056">
        <w:rPr>
          <w:rFonts w:cs="B Titr" w:hint="cs"/>
          <w:b/>
          <w:bCs/>
          <w:sz w:val="30"/>
          <w:szCs w:val="30"/>
          <w:rtl/>
          <w:lang w:bidi="ar-SA"/>
        </w:rPr>
        <w:t xml:space="preserve"> از مرکز مشاوره</w:t>
      </w:r>
      <w:r>
        <w:rPr>
          <w:rFonts w:cs="B Titr" w:hint="cs"/>
          <w:b/>
          <w:bCs/>
          <w:sz w:val="30"/>
          <w:szCs w:val="30"/>
          <w:rtl/>
          <w:lang w:bidi="ar-SA"/>
        </w:rPr>
        <w:t>، بهداشت و درمان</w:t>
      </w:r>
      <w:r w:rsidR="008C1D61" w:rsidRPr="00165056">
        <w:rPr>
          <w:rFonts w:cs="B Titr" w:hint="cs"/>
          <w:b/>
          <w:bCs/>
          <w:sz w:val="30"/>
          <w:szCs w:val="30"/>
          <w:rtl/>
          <w:lang w:bidi="ar-SA"/>
        </w:rPr>
        <w:t xml:space="preserve"> دانشگاه واقع در ساختمان شهید آوینی، اقدام نمایید.</w:t>
      </w:r>
    </w:p>
    <w:p w14:paraId="368F5A6E" w14:textId="77777777" w:rsidR="008C1D61" w:rsidRDefault="008C1D61" w:rsidP="008C1D61">
      <w:pPr>
        <w:spacing w:after="0"/>
        <w:jc w:val="center"/>
        <w:rPr>
          <w:rFonts w:cs="B Titr"/>
          <w:b/>
          <w:bCs/>
          <w:sz w:val="32"/>
          <w:szCs w:val="32"/>
          <w:rtl/>
          <w:lang w:bidi="ar-SA"/>
        </w:rPr>
      </w:pPr>
    </w:p>
    <w:p w14:paraId="756537C5" w14:textId="77777777" w:rsidR="00165056" w:rsidRDefault="00165056" w:rsidP="008C1D61">
      <w:pPr>
        <w:rPr>
          <w:rFonts w:cs="Titr"/>
          <w:sz w:val="40"/>
          <w:szCs w:val="40"/>
          <w:rtl/>
        </w:rPr>
      </w:pPr>
    </w:p>
    <w:p w14:paraId="348D0FE5" w14:textId="47197A2D" w:rsidR="008C1D61" w:rsidRPr="00165056" w:rsidRDefault="008C1D61" w:rsidP="00165056">
      <w:pPr>
        <w:jc w:val="center"/>
        <w:rPr>
          <w:rFonts w:cs="B Mitra"/>
          <w:b/>
          <w:bCs/>
          <w:color w:val="C00000"/>
          <w:sz w:val="40"/>
          <w:szCs w:val="40"/>
          <w:rtl/>
        </w:rPr>
      </w:pPr>
      <w:r w:rsidRPr="00165056">
        <w:rPr>
          <w:rFonts w:cs="B Mitra" w:hint="cs"/>
          <w:b/>
          <w:bCs/>
          <w:color w:val="C00000"/>
          <w:sz w:val="40"/>
          <w:szCs w:val="40"/>
          <w:rtl/>
        </w:rPr>
        <w:lastRenderedPageBreak/>
        <w:t>شماره تلفن های ضروری جهت استفاده دانشجویان گرامی دانشگاه بناب</w:t>
      </w:r>
    </w:p>
    <w:tbl>
      <w:tblPr>
        <w:tblStyle w:val="TableGrid"/>
        <w:bidiVisual/>
        <w:tblW w:w="5000" w:type="pct"/>
        <w:tblLook w:val="04A0" w:firstRow="1" w:lastRow="0" w:firstColumn="1" w:lastColumn="0" w:noHBand="0" w:noVBand="1"/>
      </w:tblPr>
      <w:tblGrid>
        <w:gridCol w:w="6642"/>
        <w:gridCol w:w="3719"/>
        <w:gridCol w:w="3587"/>
      </w:tblGrid>
      <w:tr w:rsidR="008C1D61" w14:paraId="3A344BD1" w14:textId="77777777" w:rsidTr="00E1475A">
        <w:trPr>
          <w:trHeight w:val="773"/>
        </w:trPr>
        <w:tc>
          <w:tcPr>
            <w:tcW w:w="2381" w:type="pct"/>
            <w:vAlign w:val="center"/>
          </w:tcPr>
          <w:p w14:paraId="792F6080" w14:textId="77777777" w:rsidR="008C1D61" w:rsidRPr="008C1D61" w:rsidRDefault="008C1D61" w:rsidP="00E05CC6">
            <w:pPr>
              <w:spacing w:line="360" w:lineRule="auto"/>
              <w:jc w:val="center"/>
              <w:rPr>
                <w:rFonts w:cs="B Zar"/>
                <w:b/>
                <w:bCs/>
                <w:sz w:val="36"/>
                <w:szCs w:val="36"/>
                <w:rtl/>
              </w:rPr>
            </w:pPr>
            <w:r w:rsidRPr="008C1D61">
              <w:rPr>
                <w:rFonts w:cs="B Zar" w:hint="cs"/>
                <w:b/>
                <w:bCs/>
                <w:sz w:val="36"/>
                <w:szCs w:val="36"/>
                <w:rtl/>
              </w:rPr>
              <w:t>نام</w:t>
            </w:r>
          </w:p>
        </w:tc>
        <w:tc>
          <w:tcPr>
            <w:tcW w:w="1333" w:type="pct"/>
            <w:vAlign w:val="center"/>
          </w:tcPr>
          <w:p w14:paraId="299603EA" w14:textId="77777777" w:rsidR="008C1D61" w:rsidRPr="008C1D61" w:rsidRDefault="008C1D61" w:rsidP="00E05CC6">
            <w:pPr>
              <w:spacing w:line="360" w:lineRule="auto"/>
              <w:jc w:val="center"/>
              <w:rPr>
                <w:rFonts w:cs="B Zar"/>
                <w:b/>
                <w:bCs/>
                <w:sz w:val="36"/>
                <w:szCs w:val="36"/>
                <w:rtl/>
              </w:rPr>
            </w:pPr>
            <w:r w:rsidRPr="008C1D61">
              <w:rPr>
                <w:rFonts w:cs="B Zar" w:hint="cs"/>
                <w:b/>
                <w:bCs/>
                <w:sz w:val="36"/>
                <w:szCs w:val="36"/>
                <w:rtl/>
              </w:rPr>
              <w:t>شماره تماس</w:t>
            </w:r>
          </w:p>
        </w:tc>
        <w:tc>
          <w:tcPr>
            <w:tcW w:w="1286" w:type="pct"/>
            <w:vAlign w:val="center"/>
          </w:tcPr>
          <w:p w14:paraId="7B20F3C2" w14:textId="77777777" w:rsidR="008C1D61" w:rsidRPr="008C1D61" w:rsidRDefault="008C1D61" w:rsidP="00E05CC6">
            <w:pPr>
              <w:spacing w:line="360" w:lineRule="auto"/>
              <w:jc w:val="center"/>
              <w:rPr>
                <w:rFonts w:cs="B Zar"/>
                <w:b/>
                <w:bCs/>
                <w:sz w:val="36"/>
                <w:szCs w:val="36"/>
                <w:rtl/>
              </w:rPr>
            </w:pPr>
            <w:r w:rsidRPr="008C1D61">
              <w:rPr>
                <w:rFonts w:cs="B Zar" w:hint="cs"/>
                <w:b/>
                <w:bCs/>
                <w:sz w:val="36"/>
                <w:szCs w:val="36"/>
                <w:rtl/>
              </w:rPr>
              <w:t>ساعات فعالیت</w:t>
            </w:r>
          </w:p>
        </w:tc>
      </w:tr>
      <w:tr w:rsidR="008C1D61" w14:paraId="12C09083" w14:textId="77777777" w:rsidTr="00E1475A">
        <w:tc>
          <w:tcPr>
            <w:tcW w:w="2381" w:type="pct"/>
            <w:vAlign w:val="center"/>
          </w:tcPr>
          <w:p w14:paraId="034D71F6" w14:textId="77777777" w:rsidR="008C1D61" w:rsidRPr="008C1D61" w:rsidRDefault="008C1D61" w:rsidP="00E05CC6">
            <w:pPr>
              <w:jc w:val="center"/>
              <w:rPr>
                <w:rFonts w:cs="B Zar"/>
                <w:b/>
                <w:bCs/>
                <w:sz w:val="36"/>
                <w:szCs w:val="36"/>
              </w:rPr>
            </w:pPr>
            <w:r w:rsidRPr="008C1D61">
              <w:rPr>
                <w:rFonts w:cs="B Zar" w:hint="cs"/>
                <w:b/>
                <w:bCs/>
                <w:sz w:val="36"/>
                <w:szCs w:val="36"/>
                <w:rtl/>
              </w:rPr>
              <w:t xml:space="preserve">مشاوره تلفنی مرکز مشاوره </w:t>
            </w:r>
          </w:p>
          <w:p w14:paraId="4D19A676" w14:textId="77777777" w:rsidR="008C1D61" w:rsidRPr="008C1D61" w:rsidRDefault="008C1D61" w:rsidP="00E05CC6">
            <w:pPr>
              <w:jc w:val="center"/>
              <w:rPr>
                <w:rFonts w:cs="B Zar"/>
                <w:b/>
                <w:bCs/>
                <w:sz w:val="36"/>
                <w:szCs w:val="36"/>
                <w:rtl/>
              </w:rPr>
            </w:pPr>
            <w:r w:rsidRPr="008C1D61">
              <w:rPr>
                <w:rFonts w:cs="B Zar" w:hint="cs"/>
                <w:b/>
                <w:bCs/>
                <w:sz w:val="36"/>
                <w:szCs w:val="36"/>
                <w:rtl/>
              </w:rPr>
              <w:t>دانشگاه تهران</w:t>
            </w:r>
          </w:p>
        </w:tc>
        <w:tc>
          <w:tcPr>
            <w:tcW w:w="1333" w:type="pct"/>
            <w:vAlign w:val="center"/>
          </w:tcPr>
          <w:p w14:paraId="6C13CA45" w14:textId="607703B9" w:rsidR="008C1D61" w:rsidRPr="008C1D61" w:rsidRDefault="00FB48BE" w:rsidP="00E05CC6">
            <w:pPr>
              <w:spacing w:line="360" w:lineRule="auto"/>
              <w:jc w:val="center"/>
              <w:rPr>
                <w:rFonts w:cs="B Zar"/>
                <w:b/>
                <w:bCs/>
                <w:sz w:val="36"/>
                <w:szCs w:val="36"/>
                <w:rtl/>
              </w:rPr>
            </w:pPr>
            <w:r>
              <w:rPr>
                <w:rFonts w:cs="B Zar" w:hint="cs"/>
                <w:b/>
                <w:bCs/>
                <w:sz w:val="36"/>
                <w:szCs w:val="36"/>
                <w:rtl/>
              </w:rPr>
              <w:t>021-</w:t>
            </w:r>
            <w:r w:rsidR="008C1D61" w:rsidRPr="008C1D61">
              <w:rPr>
                <w:rFonts w:cs="B Zar" w:hint="cs"/>
                <w:b/>
                <w:bCs/>
                <w:sz w:val="36"/>
                <w:szCs w:val="36"/>
                <w:rtl/>
              </w:rPr>
              <w:t>66962377</w:t>
            </w:r>
          </w:p>
        </w:tc>
        <w:tc>
          <w:tcPr>
            <w:tcW w:w="1286" w:type="pct"/>
            <w:vAlign w:val="center"/>
          </w:tcPr>
          <w:p w14:paraId="4E439BE5" w14:textId="77777777" w:rsidR="008C1D61" w:rsidRPr="008C1D61" w:rsidRDefault="008C1D61" w:rsidP="00E05CC6">
            <w:pPr>
              <w:spacing w:line="360" w:lineRule="auto"/>
              <w:jc w:val="center"/>
              <w:rPr>
                <w:rFonts w:cs="B Zar"/>
                <w:b/>
                <w:bCs/>
                <w:sz w:val="36"/>
                <w:szCs w:val="36"/>
                <w:rtl/>
              </w:rPr>
            </w:pPr>
            <w:r w:rsidRPr="008C1D61">
              <w:rPr>
                <w:rFonts w:cs="B Zar" w:hint="cs"/>
                <w:b/>
                <w:bCs/>
                <w:sz w:val="36"/>
                <w:szCs w:val="36"/>
                <w:rtl/>
              </w:rPr>
              <w:t>16 الی 20:30</w:t>
            </w:r>
          </w:p>
        </w:tc>
      </w:tr>
      <w:tr w:rsidR="008C1D61" w14:paraId="2A0D956E" w14:textId="77777777" w:rsidTr="00E1475A">
        <w:tc>
          <w:tcPr>
            <w:tcW w:w="2381" w:type="pct"/>
            <w:vAlign w:val="center"/>
          </w:tcPr>
          <w:p w14:paraId="0074AFC9" w14:textId="77777777" w:rsidR="008C1D61" w:rsidRPr="008C1D61" w:rsidRDefault="008C1D61" w:rsidP="00E05CC6">
            <w:pPr>
              <w:spacing w:line="360" w:lineRule="auto"/>
              <w:jc w:val="center"/>
              <w:rPr>
                <w:rFonts w:cs="B Zar"/>
                <w:b/>
                <w:bCs/>
                <w:sz w:val="36"/>
                <w:szCs w:val="36"/>
                <w:rtl/>
              </w:rPr>
            </w:pPr>
            <w:r w:rsidRPr="008C1D61">
              <w:rPr>
                <w:rFonts w:cs="B Zar" w:hint="cs"/>
                <w:b/>
                <w:bCs/>
                <w:sz w:val="36"/>
                <w:szCs w:val="36"/>
                <w:rtl/>
              </w:rPr>
              <w:t>مشاوره تلفنی بهزیستی کشور</w:t>
            </w:r>
          </w:p>
        </w:tc>
        <w:tc>
          <w:tcPr>
            <w:tcW w:w="1333" w:type="pct"/>
            <w:vAlign w:val="center"/>
          </w:tcPr>
          <w:p w14:paraId="17885C5B" w14:textId="77777777" w:rsidR="008C1D61" w:rsidRPr="008C1D61" w:rsidRDefault="008C1D61" w:rsidP="00E05CC6">
            <w:pPr>
              <w:spacing w:line="360" w:lineRule="auto"/>
              <w:jc w:val="center"/>
              <w:rPr>
                <w:rFonts w:cs="B Zar"/>
                <w:b/>
                <w:bCs/>
                <w:sz w:val="36"/>
                <w:szCs w:val="36"/>
                <w:rtl/>
              </w:rPr>
            </w:pPr>
            <w:r w:rsidRPr="008C1D61">
              <w:rPr>
                <w:rFonts w:cs="B Zar" w:hint="cs"/>
                <w:b/>
                <w:bCs/>
                <w:sz w:val="36"/>
                <w:szCs w:val="36"/>
                <w:rtl/>
              </w:rPr>
              <w:t>1480</w:t>
            </w:r>
          </w:p>
        </w:tc>
        <w:tc>
          <w:tcPr>
            <w:tcW w:w="1286" w:type="pct"/>
            <w:vAlign w:val="center"/>
          </w:tcPr>
          <w:p w14:paraId="654BDA96" w14:textId="77777777" w:rsidR="008C1D61" w:rsidRPr="008C1D61" w:rsidRDefault="008C1D61" w:rsidP="00E05CC6">
            <w:pPr>
              <w:spacing w:line="360" w:lineRule="auto"/>
              <w:jc w:val="center"/>
              <w:rPr>
                <w:rFonts w:cs="B Zar"/>
                <w:b/>
                <w:bCs/>
                <w:sz w:val="36"/>
                <w:szCs w:val="36"/>
                <w:rtl/>
              </w:rPr>
            </w:pPr>
            <w:r w:rsidRPr="008C1D61">
              <w:rPr>
                <w:rFonts w:cs="B Zar" w:hint="cs"/>
                <w:b/>
                <w:bCs/>
                <w:sz w:val="36"/>
                <w:szCs w:val="36"/>
                <w:rtl/>
              </w:rPr>
              <w:t>8 الی 21</w:t>
            </w:r>
          </w:p>
        </w:tc>
      </w:tr>
      <w:tr w:rsidR="008C1D61" w14:paraId="4CCADA0C" w14:textId="77777777" w:rsidTr="00E1475A">
        <w:tc>
          <w:tcPr>
            <w:tcW w:w="2381" w:type="pct"/>
            <w:vAlign w:val="center"/>
          </w:tcPr>
          <w:p w14:paraId="662A7287" w14:textId="77777777" w:rsidR="008C1D61" w:rsidRPr="008C1D61" w:rsidRDefault="008C1D61" w:rsidP="00E05CC6">
            <w:pPr>
              <w:spacing w:line="360" w:lineRule="auto"/>
              <w:jc w:val="center"/>
              <w:rPr>
                <w:rFonts w:cs="B Zar"/>
                <w:b/>
                <w:bCs/>
                <w:sz w:val="36"/>
                <w:szCs w:val="36"/>
                <w:rtl/>
              </w:rPr>
            </w:pPr>
            <w:r w:rsidRPr="008C1D61">
              <w:rPr>
                <w:rFonts w:cs="B Zar" w:hint="cs"/>
                <w:b/>
                <w:bCs/>
                <w:sz w:val="36"/>
                <w:szCs w:val="36"/>
                <w:rtl/>
              </w:rPr>
              <w:t>مرکز مشاوره بیماریهای رفتاری</w:t>
            </w:r>
          </w:p>
        </w:tc>
        <w:tc>
          <w:tcPr>
            <w:tcW w:w="1333" w:type="pct"/>
            <w:vAlign w:val="center"/>
          </w:tcPr>
          <w:p w14:paraId="05788F85" w14:textId="1605E125" w:rsidR="008C1D61" w:rsidRPr="008C1D61" w:rsidRDefault="00FB48BE" w:rsidP="00E05CC6">
            <w:pPr>
              <w:spacing w:line="360" w:lineRule="auto"/>
              <w:jc w:val="center"/>
              <w:rPr>
                <w:rFonts w:cs="B Zar"/>
                <w:b/>
                <w:bCs/>
                <w:sz w:val="36"/>
                <w:szCs w:val="36"/>
                <w:rtl/>
              </w:rPr>
            </w:pPr>
            <w:r>
              <w:rPr>
                <w:rFonts w:cs="B Zar" w:hint="cs"/>
                <w:b/>
                <w:bCs/>
                <w:sz w:val="36"/>
                <w:szCs w:val="36"/>
                <w:rtl/>
              </w:rPr>
              <w:t>021-</w:t>
            </w:r>
            <w:r w:rsidR="008C1D61" w:rsidRPr="008C1D61">
              <w:rPr>
                <w:rFonts w:cs="B Zar" w:hint="cs"/>
                <w:b/>
                <w:bCs/>
                <w:sz w:val="36"/>
                <w:szCs w:val="36"/>
                <w:rtl/>
              </w:rPr>
              <w:t>30306659</w:t>
            </w:r>
          </w:p>
        </w:tc>
        <w:tc>
          <w:tcPr>
            <w:tcW w:w="1286" w:type="pct"/>
            <w:vAlign w:val="center"/>
          </w:tcPr>
          <w:p w14:paraId="7D26990F" w14:textId="77777777" w:rsidR="008C1D61" w:rsidRPr="008C1D61" w:rsidRDefault="008C1D61" w:rsidP="00E05CC6">
            <w:pPr>
              <w:spacing w:line="360" w:lineRule="auto"/>
              <w:jc w:val="center"/>
              <w:rPr>
                <w:rFonts w:cs="B Zar"/>
                <w:b/>
                <w:bCs/>
                <w:sz w:val="36"/>
                <w:szCs w:val="36"/>
                <w:rtl/>
              </w:rPr>
            </w:pPr>
            <w:r w:rsidRPr="008C1D61">
              <w:rPr>
                <w:rFonts w:cs="B Zar" w:hint="cs"/>
                <w:b/>
                <w:bCs/>
                <w:sz w:val="36"/>
                <w:szCs w:val="36"/>
                <w:rtl/>
              </w:rPr>
              <w:t>8 الی 21</w:t>
            </w:r>
          </w:p>
        </w:tc>
      </w:tr>
      <w:tr w:rsidR="008C1D61" w14:paraId="5E63FECE" w14:textId="77777777" w:rsidTr="00E1475A">
        <w:tc>
          <w:tcPr>
            <w:tcW w:w="2381" w:type="pct"/>
            <w:vAlign w:val="center"/>
          </w:tcPr>
          <w:p w14:paraId="1D1BD31B" w14:textId="77777777" w:rsidR="008C1D61" w:rsidRPr="008C1D61" w:rsidRDefault="008C1D61" w:rsidP="00E05CC6">
            <w:pPr>
              <w:spacing w:line="360" w:lineRule="auto"/>
              <w:jc w:val="center"/>
              <w:rPr>
                <w:rFonts w:cs="B Zar"/>
                <w:b/>
                <w:bCs/>
                <w:sz w:val="36"/>
                <w:szCs w:val="36"/>
                <w:rtl/>
              </w:rPr>
            </w:pPr>
            <w:r w:rsidRPr="008C1D61">
              <w:rPr>
                <w:rFonts w:cs="B Zar" w:hint="cs"/>
                <w:b/>
                <w:bCs/>
                <w:sz w:val="36"/>
                <w:szCs w:val="36"/>
                <w:rtl/>
              </w:rPr>
              <w:t>خط ملی اعتیاد</w:t>
            </w:r>
          </w:p>
        </w:tc>
        <w:tc>
          <w:tcPr>
            <w:tcW w:w="1333" w:type="pct"/>
            <w:vAlign w:val="center"/>
          </w:tcPr>
          <w:p w14:paraId="4F7E76FE" w14:textId="77777777" w:rsidR="008C1D61" w:rsidRPr="008C1D61" w:rsidRDefault="008C1D61" w:rsidP="00E05CC6">
            <w:pPr>
              <w:spacing w:line="360" w:lineRule="auto"/>
              <w:jc w:val="center"/>
              <w:rPr>
                <w:rFonts w:cs="B Zar"/>
                <w:b/>
                <w:bCs/>
                <w:sz w:val="36"/>
                <w:szCs w:val="36"/>
                <w:rtl/>
              </w:rPr>
            </w:pPr>
            <w:r w:rsidRPr="008C1D61">
              <w:rPr>
                <w:rFonts w:cs="B Zar" w:hint="cs"/>
                <w:b/>
                <w:bCs/>
                <w:sz w:val="36"/>
                <w:szCs w:val="36"/>
                <w:rtl/>
              </w:rPr>
              <w:t>09628</w:t>
            </w:r>
          </w:p>
        </w:tc>
        <w:tc>
          <w:tcPr>
            <w:tcW w:w="1286" w:type="pct"/>
            <w:vAlign w:val="center"/>
          </w:tcPr>
          <w:p w14:paraId="41A7D35A" w14:textId="77777777" w:rsidR="008C1D61" w:rsidRPr="008C1D61" w:rsidRDefault="008C1D61" w:rsidP="00E05CC6">
            <w:pPr>
              <w:spacing w:line="360" w:lineRule="auto"/>
              <w:jc w:val="center"/>
              <w:rPr>
                <w:rFonts w:cs="B Zar"/>
                <w:b/>
                <w:bCs/>
                <w:sz w:val="36"/>
                <w:szCs w:val="36"/>
                <w:rtl/>
              </w:rPr>
            </w:pPr>
            <w:r w:rsidRPr="008C1D61">
              <w:rPr>
                <w:rFonts w:cs="B Zar" w:hint="cs"/>
                <w:b/>
                <w:bCs/>
                <w:sz w:val="36"/>
                <w:szCs w:val="36"/>
                <w:rtl/>
              </w:rPr>
              <w:t>8 الی 21</w:t>
            </w:r>
          </w:p>
        </w:tc>
      </w:tr>
    </w:tbl>
    <w:p w14:paraId="3D33203E" w14:textId="77777777" w:rsidR="008C1D61" w:rsidRDefault="008C1D61" w:rsidP="008C1D61">
      <w:pPr>
        <w:spacing w:after="0"/>
        <w:jc w:val="center"/>
        <w:rPr>
          <w:rFonts w:cs="B Titr"/>
          <w:b/>
          <w:bCs/>
          <w:sz w:val="32"/>
          <w:szCs w:val="32"/>
          <w:rtl/>
          <w:lang w:bidi="ar-SA"/>
        </w:rPr>
      </w:pPr>
    </w:p>
    <w:p w14:paraId="206A4725" w14:textId="5ED8E546" w:rsidR="00EF1EA3" w:rsidRDefault="00EF1EA3" w:rsidP="00EF1EA3">
      <w:pPr>
        <w:jc w:val="both"/>
        <w:rPr>
          <w:rFonts w:asciiTheme="minorBidi" w:eastAsia="Times New Roman" w:hAnsiTheme="minorBidi" w:cs="B Zar"/>
          <w:b/>
          <w:bCs/>
          <w:sz w:val="34"/>
          <w:szCs w:val="34"/>
          <w:rtl/>
        </w:rPr>
      </w:pPr>
      <w:r w:rsidRPr="003401A3">
        <w:rPr>
          <w:rFonts w:asciiTheme="minorBidi" w:eastAsia="Times New Roman" w:hAnsiTheme="minorBidi" w:cs="B Zar" w:hint="cs"/>
          <w:b/>
          <w:bCs/>
          <w:sz w:val="34"/>
          <w:szCs w:val="34"/>
          <w:rtl/>
        </w:rPr>
        <w:t>آدرس سایت  اختصاصی مرکزمشاوره</w:t>
      </w:r>
      <w:r w:rsidR="0073608E">
        <w:rPr>
          <w:rFonts w:asciiTheme="minorBidi" w:eastAsia="Times New Roman" w:hAnsiTheme="minorBidi" w:cs="B Zar" w:hint="cs"/>
          <w:b/>
          <w:bCs/>
          <w:sz w:val="34"/>
          <w:szCs w:val="34"/>
          <w:rtl/>
        </w:rPr>
        <w:t xml:space="preserve">، </w:t>
      </w:r>
      <w:r w:rsidRPr="003401A3">
        <w:rPr>
          <w:rFonts w:asciiTheme="minorBidi" w:eastAsia="Times New Roman" w:hAnsiTheme="minorBidi" w:cs="B Zar" w:hint="cs"/>
          <w:b/>
          <w:bCs/>
          <w:sz w:val="34"/>
          <w:szCs w:val="34"/>
          <w:rtl/>
        </w:rPr>
        <w:t xml:space="preserve">بهداشت ودرمان دانشگاه بناب </w:t>
      </w:r>
      <w:r w:rsidR="00654196">
        <w:rPr>
          <w:rFonts w:asciiTheme="minorBidi" w:eastAsia="Times New Roman" w:hAnsiTheme="minorBidi" w:cs="B Zar" w:hint="cs"/>
          <w:b/>
          <w:bCs/>
          <w:sz w:val="34"/>
          <w:szCs w:val="34"/>
          <w:rtl/>
        </w:rPr>
        <w:t>:</w:t>
      </w:r>
    </w:p>
    <w:p w14:paraId="2094E533" w14:textId="7E4C2CCD" w:rsidR="00654196" w:rsidRDefault="00CB4735" w:rsidP="00654196">
      <w:pPr>
        <w:bidi w:val="0"/>
        <w:jc w:val="both"/>
        <w:rPr>
          <w:rFonts w:asciiTheme="minorBidi" w:eastAsia="Times New Roman" w:hAnsiTheme="minorBidi" w:cs="B Zar"/>
          <w:b/>
          <w:bCs/>
          <w:sz w:val="70"/>
          <w:szCs w:val="70"/>
          <w:rtl/>
        </w:rPr>
      </w:pPr>
      <w:r>
        <w:rPr>
          <w:rFonts w:asciiTheme="minorBidi" w:eastAsia="Times New Roman" w:hAnsiTheme="minorBidi" w:cs="B Zar"/>
          <w:b/>
          <w:bCs/>
          <w:sz w:val="70"/>
          <w:szCs w:val="70"/>
        </w:rPr>
        <w:t>http://</w:t>
      </w:r>
      <w:r w:rsidR="00654196" w:rsidRPr="003401A3">
        <w:rPr>
          <w:rFonts w:asciiTheme="minorBidi" w:eastAsia="Times New Roman" w:hAnsiTheme="minorBidi" w:cs="B Zar"/>
          <w:b/>
          <w:bCs/>
          <w:sz w:val="70"/>
          <w:szCs w:val="70"/>
        </w:rPr>
        <w:t>moshaver.bonabu.ac.ir</w:t>
      </w:r>
      <w:r w:rsidR="00654196">
        <w:rPr>
          <w:rFonts w:asciiTheme="minorBidi" w:eastAsia="Times New Roman" w:hAnsiTheme="minorBidi" w:cs="B Zar" w:hint="cs"/>
          <w:b/>
          <w:bCs/>
          <w:sz w:val="70"/>
          <w:szCs w:val="70"/>
          <w:rtl/>
        </w:rPr>
        <w:t xml:space="preserve">  </w:t>
      </w:r>
      <w:r w:rsidR="00654196" w:rsidRPr="003401A3">
        <w:rPr>
          <w:rFonts w:asciiTheme="minorBidi" w:eastAsia="Times New Roman" w:hAnsiTheme="minorBidi" w:cs="B Zar" w:hint="cs"/>
          <w:b/>
          <w:bCs/>
          <w:sz w:val="70"/>
          <w:szCs w:val="70"/>
          <w:rtl/>
        </w:rPr>
        <w:t xml:space="preserve"> </w:t>
      </w:r>
    </w:p>
    <w:p w14:paraId="73D3D4BA" w14:textId="77777777" w:rsidR="00654196" w:rsidRPr="003401A3" w:rsidRDefault="00654196" w:rsidP="00654196">
      <w:pPr>
        <w:bidi w:val="0"/>
        <w:jc w:val="both"/>
        <w:rPr>
          <w:rFonts w:cs="B Zar"/>
          <w:b/>
          <w:bCs/>
          <w:sz w:val="30"/>
          <w:szCs w:val="30"/>
        </w:rPr>
      </w:pPr>
    </w:p>
    <w:p w14:paraId="28380C8B" w14:textId="77777777" w:rsidR="00EF1EA3" w:rsidRDefault="00EF1EA3" w:rsidP="008C1D61">
      <w:pPr>
        <w:spacing w:after="0"/>
        <w:jc w:val="center"/>
        <w:rPr>
          <w:rFonts w:cs="B Titr"/>
          <w:b/>
          <w:bCs/>
          <w:sz w:val="32"/>
          <w:szCs w:val="32"/>
          <w:rtl/>
          <w:lang w:bidi="ar-SA"/>
        </w:rPr>
      </w:pPr>
    </w:p>
    <w:sectPr w:rsidR="00EF1EA3" w:rsidSect="008C1D61">
      <w:footerReference w:type="default" r:id="rId9"/>
      <w:pgSz w:w="16838" w:h="11906" w:orient="landscape"/>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8846D" w14:textId="77777777" w:rsidR="00067A69" w:rsidRDefault="00067A69" w:rsidP="00DA22ED">
      <w:pPr>
        <w:spacing w:after="0" w:line="240" w:lineRule="auto"/>
      </w:pPr>
      <w:r>
        <w:separator/>
      </w:r>
    </w:p>
  </w:endnote>
  <w:endnote w:type="continuationSeparator" w:id="0">
    <w:p w14:paraId="3C8C81FD" w14:textId="77777777" w:rsidR="00067A69" w:rsidRDefault="00067A69" w:rsidP="00DA2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tr">
    <w:altName w:val="Arial"/>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C9109" w14:textId="77777777" w:rsidR="008C1D61" w:rsidRDefault="008C1D61">
    <w:pPr>
      <w:pStyle w:val="Footer"/>
      <w:rPr>
        <w:rtl/>
      </w:rPr>
    </w:pPr>
  </w:p>
  <w:p w14:paraId="0784E80E" w14:textId="77777777" w:rsidR="008C1D61" w:rsidRDefault="008C1D61">
    <w:pPr>
      <w:pStyle w:val="Footer"/>
      <w:rPr>
        <w:rtl/>
      </w:rPr>
    </w:pPr>
  </w:p>
  <w:p w14:paraId="10C71623" w14:textId="77777777" w:rsidR="008C1D61" w:rsidRDefault="008C1D61">
    <w:pPr>
      <w:pStyle w:val="Footer"/>
      <w:rPr>
        <w:rtl/>
      </w:rPr>
    </w:pPr>
  </w:p>
  <w:p w14:paraId="40A90745" w14:textId="77777777" w:rsidR="008C1D61" w:rsidRDefault="008C1D61">
    <w:pPr>
      <w:pStyle w:val="Footer"/>
      <w:rPr>
        <w:rtl/>
      </w:rPr>
    </w:pPr>
  </w:p>
  <w:p w14:paraId="2F88B1A4" w14:textId="77777777" w:rsidR="008C1D61" w:rsidRDefault="008C1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B65D0" w14:textId="77777777" w:rsidR="00067A69" w:rsidRDefault="00067A69" w:rsidP="00DA22ED">
      <w:pPr>
        <w:spacing w:after="0" w:line="240" w:lineRule="auto"/>
      </w:pPr>
      <w:r>
        <w:separator/>
      </w:r>
    </w:p>
  </w:footnote>
  <w:footnote w:type="continuationSeparator" w:id="0">
    <w:p w14:paraId="3416DE93" w14:textId="77777777" w:rsidR="00067A69" w:rsidRDefault="00067A69" w:rsidP="00DA2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87AD1"/>
    <w:multiLevelType w:val="hybridMultilevel"/>
    <w:tmpl w:val="DFDE0B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DA"/>
    <w:rsid w:val="000360CF"/>
    <w:rsid w:val="000479CB"/>
    <w:rsid w:val="00067A69"/>
    <w:rsid w:val="000A63C1"/>
    <w:rsid w:val="000B0034"/>
    <w:rsid w:val="000B4F7A"/>
    <w:rsid w:val="00165056"/>
    <w:rsid w:val="001845B9"/>
    <w:rsid w:val="001A785F"/>
    <w:rsid w:val="001C64FD"/>
    <w:rsid w:val="00226107"/>
    <w:rsid w:val="00227BF1"/>
    <w:rsid w:val="002661FB"/>
    <w:rsid w:val="00276C3A"/>
    <w:rsid w:val="00285F32"/>
    <w:rsid w:val="003172DA"/>
    <w:rsid w:val="003401A3"/>
    <w:rsid w:val="00363B9B"/>
    <w:rsid w:val="00371B61"/>
    <w:rsid w:val="0039655A"/>
    <w:rsid w:val="003F3442"/>
    <w:rsid w:val="0040497A"/>
    <w:rsid w:val="004429C1"/>
    <w:rsid w:val="004A0304"/>
    <w:rsid w:val="004A0E50"/>
    <w:rsid w:val="005431E0"/>
    <w:rsid w:val="00547C68"/>
    <w:rsid w:val="005B6FF9"/>
    <w:rsid w:val="005C4AFB"/>
    <w:rsid w:val="0061026F"/>
    <w:rsid w:val="006120E8"/>
    <w:rsid w:val="00654196"/>
    <w:rsid w:val="00700008"/>
    <w:rsid w:val="00706B1C"/>
    <w:rsid w:val="00707ED5"/>
    <w:rsid w:val="00733971"/>
    <w:rsid w:val="0073608E"/>
    <w:rsid w:val="00736DD3"/>
    <w:rsid w:val="0075454E"/>
    <w:rsid w:val="00794F37"/>
    <w:rsid w:val="007D7F87"/>
    <w:rsid w:val="00803335"/>
    <w:rsid w:val="008219F5"/>
    <w:rsid w:val="00827BC8"/>
    <w:rsid w:val="00843A94"/>
    <w:rsid w:val="0089263D"/>
    <w:rsid w:val="008C1D61"/>
    <w:rsid w:val="008C5846"/>
    <w:rsid w:val="008E1C8F"/>
    <w:rsid w:val="008F4CE0"/>
    <w:rsid w:val="00934232"/>
    <w:rsid w:val="009426B1"/>
    <w:rsid w:val="009C352A"/>
    <w:rsid w:val="00A636FF"/>
    <w:rsid w:val="00AE2DF2"/>
    <w:rsid w:val="00AF3221"/>
    <w:rsid w:val="00B84F18"/>
    <w:rsid w:val="00BA6281"/>
    <w:rsid w:val="00BC54FE"/>
    <w:rsid w:val="00BD5DD5"/>
    <w:rsid w:val="00C422B4"/>
    <w:rsid w:val="00C56BF3"/>
    <w:rsid w:val="00CA66F9"/>
    <w:rsid w:val="00CB4735"/>
    <w:rsid w:val="00CC5903"/>
    <w:rsid w:val="00CD37E9"/>
    <w:rsid w:val="00D47E3C"/>
    <w:rsid w:val="00D763C4"/>
    <w:rsid w:val="00DA22ED"/>
    <w:rsid w:val="00DD5450"/>
    <w:rsid w:val="00DE05C3"/>
    <w:rsid w:val="00DF0A5B"/>
    <w:rsid w:val="00E1475A"/>
    <w:rsid w:val="00E30238"/>
    <w:rsid w:val="00E32D25"/>
    <w:rsid w:val="00E63E68"/>
    <w:rsid w:val="00EE66BC"/>
    <w:rsid w:val="00EF1EA3"/>
    <w:rsid w:val="00F13FAD"/>
    <w:rsid w:val="00F21DE3"/>
    <w:rsid w:val="00F45197"/>
    <w:rsid w:val="00F70BDD"/>
    <w:rsid w:val="00F72D0D"/>
    <w:rsid w:val="00F72E39"/>
    <w:rsid w:val="00FA0B62"/>
    <w:rsid w:val="00FB3D66"/>
    <w:rsid w:val="00FB48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CD8E"/>
  <w15:docId w15:val="{02D2B50C-1647-4CD3-9DF4-D1D064F7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263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2DA"/>
    <w:pPr>
      <w:ind w:left="720"/>
      <w:contextualSpacing/>
    </w:pPr>
  </w:style>
  <w:style w:type="table" w:styleId="TableGrid">
    <w:name w:val="Table Grid"/>
    <w:basedOn w:val="TableNormal"/>
    <w:uiPriority w:val="39"/>
    <w:rsid w:val="0054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2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2ED"/>
  </w:style>
  <w:style w:type="paragraph" w:styleId="Footer">
    <w:name w:val="footer"/>
    <w:basedOn w:val="Normal"/>
    <w:link w:val="FooterChar"/>
    <w:uiPriority w:val="99"/>
    <w:unhideWhenUsed/>
    <w:rsid w:val="00DA2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2ED"/>
  </w:style>
  <w:style w:type="paragraph" w:styleId="BalloonText">
    <w:name w:val="Balloon Text"/>
    <w:basedOn w:val="Normal"/>
    <w:link w:val="BalloonTextChar"/>
    <w:uiPriority w:val="99"/>
    <w:semiHidden/>
    <w:unhideWhenUsed/>
    <w:rsid w:val="00794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37"/>
    <w:rPr>
      <w:rFonts w:ascii="Segoe UI" w:hAnsi="Segoe UI" w:cs="Segoe UI"/>
      <w:sz w:val="18"/>
      <w:szCs w:val="18"/>
    </w:rPr>
  </w:style>
  <w:style w:type="character" w:styleId="CommentReference">
    <w:name w:val="annotation reference"/>
    <w:basedOn w:val="DefaultParagraphFont"/>
    <w:uiPriority w:val="99"/>
    <w:semiHidden/>
    <w:unhideWhenUsed/>
    <w:rsid w:val="0061026F"/>
    <w:rPr>
      <w:sz w:val="16"/>
      <w:szCs w:val="16"/>
    </w:rPr>
  </w:style>
  <w:style w:type="paragraph" w:styleId="CommentText">
    <w:name w:val="annotation text"/>
    <w:basedOn w:val="Normal"/>
    <w:link w:val="CommentTextChar"/>
    <w:uiPriority w:val="99"/>
    <w:semiHidden/>
    <w:unhideWhenUsed/>
    <w:rsid w:val="0061026F"/>
    <w:pPr>
      <w:spacing w:line="240" w:lineRule="auto"/>
    </w:pPr>
    <w:rPr>
      <w:sz w:val="20"/>
      <w:szCs w:val="20"/>
    </w:rPr>
  </w:style>
  <w:style w:type="character" w:customStyle="1" w:styleId="CommentTextChar">
    <w:name w:val="Comment Text Char"/>
    <w:basedOn w:val="DefaultParagraphFont"/>
    <w:link w:val="CommentText"/>
    <w:uiPriority w:val="99"/>
    <w:semiHidden/>
    <w:rsid w:val="0061026F"/>
    <w:rPr>
      <w:sz w:val="20"/>
      <w:szCs w:val="20"/>
    </w:rPr>
  </w:style>
  <w:style w:type="paragraph" w:styleId="CommentSubject">
    <w:name w:val="annotation subject"/>
    <w:basedOn w:val="CommentText"/>
    <w:next w:val="CommentText"/>
    <w:link w:val="CommentSubjectChar"/>
    <w:uiPriority w:val="99"/>
    <w:semiHidden/>
    <w:unhideWhenUsed/>
    <w:rsid w:val="0061026F"/>
    <w:rPr>
      <w:b/>
      <w:bCs/>
    </w:rPr>
  </w:style>
  <w:style w:type="character" w:customStyle="1" w:styleId="CommentSubjectChar">
    <w:name w:val="Comment Subject Char"/>
    <w:basedOn w:val="CommentTextChar"/>
    <w:link w:val="CommentSubject"/>
    <w:uiPriority w:val="99"/>
    <w:semiHidden/>
    <w:rsid w:val="006102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9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CB788-FE6D-4BF9-A8F1-40F15F89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RainBow</cp:lastModifiedBy>
  <cp:revision>3</cp:revision>
  <cp:lastPrinted>2017-09-10T07:59:00Z</cp:lastPrinted>
  <dcterms:created xsi:type="dcterms:W3CDTF">2019-09-16T12:08:00Z</dcterms:created>
  <dcterms:modified xsi:type="dcterms:W3CDTF">2019-09-16T12:08:00Z</dcterms:modified>
</cp:coreProperties>
</file>